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Pr="00085224" w:rsidRDefault="008E6607" w:rsidP="00085224">
      <w:pPr>
        <w:pStyle w:val="Heading1"/>
      </w:pPr>
      <w:r w:rsidRPr="00085224">
        <w:t>Lesson Element</w:t>
      </w:r>
    </w:p>
    <w:p w:rsidR="004C29FD" w:rsidRPr="00351C83" w:rsidRDefault="009B6E3D" w:rsidP="004C29FD">
      <w:pPr>
        <w:pStyle w:val="Heading1"/>
      </w:pPr>
      <w:r w:rsidRPr="009B6E3D">
        <w:t>Negative Feedback</w:t>
      </w:r>
    </w:p>
    <w:p w:rsidR="00D21C92" w:rsidRDefault="00D21C92" w:rsidP="00D21C92">
      <w:pPr>
        <w:pStyle w:val="Heading2"/>
      </w:pPr>
      <w:r>
        <w:t xml:space="preserve">Instructions and answers </w:t>
      </w:r>
      <w:r w:rsidR="008E6607">
        <w:t>for teachers</w:t>
      </w:r>
    </w:p>
    <w:p w:rsidR="00D21C92" w:rsidRDefault="00D21C92" w:rsidP="00D21C92"/>
    <w:p w:rsidR="008E6607" w:rsidRDefault="008E6607" w:rsidP="00D21C92">
      <w:r>
        <w:t xml:space="preserve">These instructions cover the </w:t>
      </w:r>
      <w:r w:rsidR="007A2750">
        <w:t>learner</w:t>
      </w:r>
      <w:r>
        <w:t xml:space="preserve"> activity section which can be found on </w:t>
      </w:r>
      <w:hyperlink w:anchor="_Learner_Activity" w:history="1">
        <w:r w:rsidRPr="00E92DAC">
          <w:rPr>
            <w:rStyle w:val="Hyperlink"/>
          </w:rPr>
          <w:t xml:space="preserve">page </w:t>
        </w:r>
        <w:r w:rsidR="00ED1E55">
          <w:rPr>
            <w:rStyle w:val="Hyperlink"/>
          </w:rPr>
          <w:t>11</w:t>
        </w:r>
      </w:hyperlink>
      <w:r>
        <w:t xml:space="preserve">. This Lesson </w:t>
      </w:r>
      <w:r w:rsidR="000805C5">
        <w:t>E</w:t>
      </w:r>
      <w:r>
        <w:t xml:space="preserve">lement supports OCR </w:t>
      </w:r>
      <w:r w:rsidR="00E80F2B">
        <w:t>GCSE (9</w:t>
      </w:r>
      <w:r w:rsidR="00E80F2B" w:rsidRPr="00AD56EB">
        <w:t>–</w:t>
      </w:r>
      <w:r w:rsidR="00E80F2B">
        <w:t xml:space="preserve">1) Gateway Science Biology </w:t>
      </w:r>
      <w:proofErr w:type="gramStart"/>
      <w:r w:rsidR="000F3864" w:rsidRPr="000F3864">
        <w:t>A</w:t>
      </w:r>
      <w:proofErr w:type="gramEnd"/>
      <w:r w:rsidR="000F3864" w:rsidRPr="000F3864">
        <w:t xml:space="preserve"> and the Twenty First Century Science </w:t>
      </w:r>
      <w:r w:rsidR="000F3864">
        <w:t>Biology B qualifications.</w:t>
      </w:r>
    </w:p>
    <w:p w:rsidR="008E6607" w:rsidRPr="008E6607" w:rsidRDefault="008E6607" w:rsidP="008E6607">
      <w:pPr>
        <w:spacing w:after="200"/>
      </w:pPr>
      <w:r w:rsidRPr="008E6607">
        <w:rPr>
          <w:b/>
        </w:rPr>
        <w:t xml:space="preserve">When distributing the activity section to the </w:t>
      </w:r>
      <w:r w:rsidR="007A2750">
        <w:rPr>
          <w:b/>
        </w:rPr>
        <w:t>learner</w:t>
      </w:r>
      <w:r w:rsidRPr="008E6607">
        <w:rPr>
          <w:b/>
        </w:rPr>
        <w:t>s either as a printed copy or as a Word file you will need to remove the teacher instructions section.</w:t>
      </w:r>
    </w:p>
    <w:p w:rsidR="008E6607" w:rsidRDefault="008E6607" w:rsidP="00D21C92"/>
    <w:p w:rsidR="009B6E3D" w:rsidRPr="009B6E3D" w:rsidRDefault="009B6E3D" w:rsidP="009B6E3D">
      <w:pPr>
        <w:pStyle w:val="Heading3"/>
      </w:pPr>
      <w:r w:rsidRPr="009B6E3D">
        <w:t>Mapping to specification level (Learning outcomes)</w:t>
      </w:r>
    </w:p>
    <w:p w:rsidR="009B6E3D" w:rsidRPr="009B6E3D" w:rsidRDefault="009B6E3D" w:rsidP="009B6E3D">
      <w:pPr>
        <w:rPr>
          <w:b/>
        </w:rPr>
      </w:pPr>
      <w:r w:rsidRPr="009B6E3D">
        <w:rPr>
          <w:b/>
        </w:rPr>
        <w:t>GCSE (9–1) Gateway Science Biology A/Combined Science A</w:t>
      </w:r>
    </w:p>
    <w:p w:rsidR="009B6E3D" w:rsidRPr="009B6E3D" w:rsidRDefault="009B6E3D" w:rsidP="009B6E3D">
      <w:pPr>
        <w:rPr>
          <w:b/>
        </w:rPr>
      </w:pPr>
      <w:r w:rsidRPr="009B6E3D">
        <w:rPr>
          <w:b/>
        </w:rPr>
        <w:t xml:space="preserve">B3.2b explain the roles of </w:t>
      </w:r>
      <w:proofErr w:type="spellStart"/>
      <w:r w:rsidRPr="009B6E3D">
        <w:rPr>
          <w:b/>
        </w:rPr>
        <w:t>thyroxine</w:t>
      </w:r>
      <w:proofErr w:type="spellEnd"/>
      <w:r w:rsidRPr="009B6E3D">
        <w:rPr>
          <w:b/>
        </w:rPr>
        <w:t xml:space="preserve"> and adrenaline in the body</w:t>
      </w:r>
    </w:p>
    <w:p w:rsidR="009B6E3D" w:rsidRPr="009B6E3D" w:rsidRDefault="009B6E3D" w:rsidP="009B6E3D">
      <w:pPr>
        <w:rPr>
          <w:b/>
        </w:rPr>
      </w:pPr>
      <w:r w:rsidRPr="009B6E3D">
        <w:rPr>
          <w:b/>
        </w:rPr>
        <w:t>B3.3i describe the effect of ADH on the permeability of the kidney tubules</w:t>
      </w:r>
    </w:p>
    <w:p w:rsidR="009B6E3D" w:rsidRPr="009B6E3D" w:rsidRDefault="009B6E3D" w:rsidP="009B6E3D">
      <w:pPr>
        <w:rPr>
          <w:b/>
        </w:rPr>
      </w:pPr>
    </w:p>
    <w:p w:rsidR="009B6E3D" w:rsidRPr="009B6E3D" w:rsidRDefault="009B6E3D" w:rsidP="009B6E3D">
      <w:pPr>
        <w:rPr>
          <w:b/>
        </w:rPr>
      </w:pPr>
      <w:r w:rsidRPr="009B6E3D">
        <w:rPr>
          <w:b/>
        </w:rPr>
        <w:t>GCSE (9–1) Twenty First Century Science Biology B/Combined Science B</w:t>
      </w:r>
    </w:p>
    <w:p w:rsidR="009B6E3D" w:rsidRPr="009B6E3D" w:rsidRDefault="009B6E3D" w:rsidP="009B6E3D">
      <w:pPr>
        <w:rPr>
          <w:b/>
        </w:rPr>
      </w:pPr>
      <w:r w:rsidRPr="009B6E3D">
        <w:rPr>
          <w:b/>
        </w:rPr>
        <w:t>B5.4.3 explain the response of the body to different temperature challenges, including receptors, processing, responses and negative feedback (separate science only)</w:t>
      </w:r>
    </w:p>
    <w:p w:rsidR="009B6E3D" w:rsidRPr="009B6E3D" w:rsidRDefault="009B6E3D" w:rsidP="009B6E3D">
      <w:pPr>
        <w:rPr>
          <w:b/>
        </w:rPr>
      </w:pPr>
      <w:r w:rsidRPr="009B6E3D">
        <w:rPr>
          <w:b/>
        </w:rPr>
        <w:t>B5.4.7 explain the response of the body to different osmotic challenges, including receptors, processing, response, and negative feedback (separate science only)</w:t>
      </w:r>
    </w:p>
    <w:p w:rsidR="009B6E3D" w:rsidRPr="009B6E3D" w:rsidRDefault="009B6E3D" w:rsidP="009B6E3D">
      <w:pPr>
        <w:rPr>
          <w:b/>
        </w:rPr>
      </w:pPr>
      <w:r w:rsidRPr="009B6E3D">
        <w:rPr>
          <w:b/>
        </w:rPr>
        <w:t xml:space="preserve">B5.3.2 explain the roles of </w:t>
      </w:r>
      <w:proofErr w:type="spellStart"/>
      <w:r w:rsidRPr="009B6E3D">
        <w:rPr>
          <w:b/>
        </w:rPr>
        <w:t>thyroxine</w:t>
      </w:r>
      <w:proofErr w:type="spellEnd"/>
      <w:r w:rsidRPr="009B6E3D">
        <w:rPr>
          <w:b/>
        </w:rPr>
        <w:t xml:space="preserve"> and adrenaline in the body, including </w:t>
      </w:r>
      <w:proofErr w:type="spellStart"/>
      <w:r w:rsidRPr="009B6E3D">
        <w:rPr>
          <w:b/>
        </w:rPr>
        <w:t>thyroxine</w:t>
      </w:r>
      <w:proofErr w:type="spellEnd"/>
      <w:r w:rsidRPr="009B6E3D">
        <w:rPr>
          <w:b/>
        </w:rPr>
        <w:t xml:space="preserve"> as an example of a negative feedback system</w:t>
      </w:r>
    </w:p>
    <w:p w:rsidR="004C29FD" w:rsidRDefault="004C29FD" w:rsidP="004C29FD"/>
    <w:p w:rsidR="00906EBD" w:rsidRDefault="00906EBD" w:rsidP="007953E7">
      <w:pPr>
        <w:sectPr w:rsidR="00906EBD" w:rsidSect="00F80030">
          <w:headerReference w:type="default" r:id="rId8"/>
          <w:footerReference w:type="default" r:id="rId9"/>
          <w:pgSz w:w="11906" w:h="16838" w:code="9"/>
          <w:pgMar w:top="1843" w:right="1134" w:bottom="1440" w:left="1134" w:header="709" w:footer="709" w:gutter="0"/>
          <w:cols w:space="708"/>
          <w:docGrid w:linePitch="360"/>
        </w:sectPr>
      </w:pPr>
    </w:p>
    <w:p w:rsidR="009B6E3D" w:rsidRPr="009B6E3D" w:rsidRDefault="009B6E3D" w:rsidP="009B6E3D">
      <w:pPr>
        <w:pStyle w:val="Heading3"/>
      </w:pPr>
      <w:r w:rsidRPr="009B6E3D">
        <w:lastRenderedPageBreak/>
        <w:t>Activity 1</w:t>
      </w:r>
    </w:p>
    <w:p w:rsidR="009B6E3D" w:rsidRPr="009B6E3D" w:rsidRDefault="009B6E3D" w:rsidP="009B6E3D">
      <w:r w:rsidRPr="009B6E3D">
        <w:t>Introduces the idea of negative feedback and exemplifies it using temperature control in mammals and birds. It is a literacy based activity where learners have to extract information from text to complete the feedback diagram on Learner Task Sheet 1.</w:t>
      </w:r>
      <w:r w:rsidR="00625FFF">
        <w:t xml:space="preserve"> </w:t>
      </w:r>
    </w:p>
    <w:p w:rsidR="009B6E3D" w:rsidRPr="009B6E3D" w:rsidRDefault="009B6E3D" w:rsidP="009B6E3D">
      <w:pPr>
        <w:pStyle w:val="Heading3"/>
      </w:pPr>
      <w:r w:rsidRPr="009B6E3D">
        <w:t>Activity 2</w:t>
      </w:r>
    </w:p>
    <w:p w:rsidR="009B6E3D" w:rsidRPr="009B6E3D" w:rsidRDefault="009B6E3D" w:rsidP="009B6E3D">
      <w:proofErr w:type="gramStart"/>
      <w:r w:rsidRPr="009B6E3D">
        <w:t xml:space="preserve">Picture relay, from </w:t>
      </w:r>
      <w:r w:rsidR="00A747E5">
        <w:t>m</w:t>
      </w:r>
      <w:r w:rsidR="00A747E5" w:rsidRPr="009B6E3D">
        <w:t xml:space="preserve">aps </w:t>
      </w:r>
      <w:r w:rsidRPr="009B6E3D">
        <w:t>from memory based on water balance in the body.</w:t>
      </w:r>
      <w:proofErr w:type="gramEnd"/>
      <w:r w:rsidR="00625FFF">
        <w:t xml:space="preserve"> </w:t>
      </w:r>
      <w:r w:rsidRPr="009B6E3D">
        <w:t>The learners are provided with a blank outline of the human body showing the brain and urinary system such as the one on Learner Task Sheet 2.</w:t>
      </w:r>
      <w:r w:rsidR="00625FFF">
        <w:t xml:space="preserve"> </w:t>
      </w:r>
      <w:r w:rsidRPr="009B6E3D">
        <w:t>The teacher has an A3 copy of the full diagram including the annotation. Learners should be in groups of 3 or 4.</w:t>
      </w:r>
      <w:r w:rsidR="00625FFF">
        <w:t xml:space="preserve"> </w:t>
      </w:r>
      <w:r w:rsidRPr="009B6E3D">
        <w:t>The first learner from each group looks at the teacher copy for about 1 minute and then goes back to their group and tells them what to add to the outline. After 2 minutes the next learner from each group is allowed to view the teacher copy for 45 seconds and returns to the group to add to the diagram.</w:t>
      </w:r>
      <w:r w:rsidR="00625FFF">
        <w:t xml:space="preserve"> </w:t>
      </w:r>
      <w:r w:rsidRPr="009B6E3D">
        <w:t>The final member of the group is allowed to view the teacher copy for 30 seconds and the diagram should be completed.</w:t>
      </w:r>
      <w:r w:rsidR="00625FFF">
        <w:t xml:space="preserve"> </w:t>
      </w:r>
      <w:r w:rsidRPr="009B6E3D">
        <w:t>The completed diagram could then be used as the basis for further questioning.</w:t>
      </w:r>
    </w:p>
    <w:p w:rsidR="009B6E3D" w:rsidRPr="009B6E3D" w:rsidRDefault="009B6E3D" w:rsidP="009B6E3D">
      <w:pPr>
        <w:pStyle w:val="Heading3"/>
      </w:pPr>
      <w:r w:rsidRPr="009B6E3D">
        <w:t>Extension ideas</w:t>
      </w:r>
    </w:p>
    <w:p w:rsidR="009B6E3D" w:rsidRPr="009B6E3D" w:rsidRDefault="009B6E3D" w:rsidP="009B6E3D">
      <w:r w:rsidRPr="009B6E3D">
        <w:t>This is a more challenging worksheet and looks at blood sugar level with reference to diabetes.</w:t>
      </w:r>
      <w:r w:rsidR="00625FFF">
        <w:t xml:space="preserve"> </w:t>
      </w:r>
      <w:r w:rsidRPr="009B6E3D">
        <w:t>Prior teaching about the control of blood sugar levels and diabetes is required.</w:t>
      </w:r>
    </w:p>
    <w:p w:rsidR="009B6E3D" w:rsidRDefault="009B6E3D" w:rsidP="009B6E3D"/>
    <w:p w:rsidR="00F1319B" w:rsidRDefault="00F1319B" w:rsidP="009B6E3D"/>
    <w:p w:rsidR="00F1319B" w:rsidRPr="00F1319B" w:rsidRDefault="00F1319B" w:rsidP="00F1319B">
      <w:pPr>
        <w:pStyle w:val="Heading3"/>
      </w:pPr>
      <w:r>
        <w:br w:type="page"/>
      </w:r>
      <w:r w:rsidRPr="00F1319B">
        <w:lastRenderedPageBreak/>
        <w:t>Suggested answers to Learner Task Sheet 1</w:t>
      </w:r>
    </w:p>
    <w:p w:rsidR="00F1319B" w:rsidRPr="00F1319B" w:rsidRDefault="00F1319B" w:rsidP="00F1319B">
      <w:r w:rsidRPr="00F1319B">
        <w:t xml:space="preserve">Negative feedback is </w:t>
      </w:r>
      <w:r w:rsidR="00A747E5">
        <w:t>the action taken by the body to return something to a normal / optimum level following a deviation from that level.t</w:t>
      </w:r>
      <w:r w:rsidRPr="00F1319B">
        <w:t>.</w:t>
      </w:r>
      <w:r w:rsidR="00625FFF">
        <w:t xml:space="preserve"> </w:t>
      </w:r>
      <w:r w:rsidRPr="00F1319B">
        <w:t>It is how the body keeps conditions within it constant at the optimum level (homeostasis).</w:t>
      </w:r>
    </w:p>
    <w:p w:rsidR="00F1319B" w:rsidRPr="00F1319B" w:rsidRDefault="00625FFF" w:rsidP="00F1319B">
      <w:r>
        <w:rPr>
          <w:noProof/>
          <w:lang w:eastAsia="en-GB"/>
        </w:rPr>
        <w:drawing>
          <wp:inline distT="0" distB="0" distL="0" distR="0" wp14:anchorId="14B4BEE7" wp14:editId="750C50A6">
            <wp:extent cx="6562725" cy="3048000"/>
            <wp:effectExtent l="0" t="0" r="0" b="0"/>
            <wp:docPr id="1" name="Picture 1" descr="A text based diagram showing how the receptors handle increases and decreases in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xt based diagram showing how the receptors handle increases and decreases in temper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3048000"/>
                    </a:xfrm>
                    <a:prstGeom prst="rect">
                      <a:avLst/>
                    </a:prstGeom>
                    <a:noFill/>
                    <a:ln>
                      <a:noFill/>
                    </a:ln>
                  </pic:spPr>
                </pic:pic>
              </a:graphicData>
            </a:graphic>
          </wp:inline>
        </w:drawing>
      </w:r>
    </w:p>
    <w:p w:rsidR="00F1319B" w:rsidRPr="00F1319B" w:rsidRDefault="00F1319B" w:rsidP="00F1319B"/>
    <w:p w:rsidR="00F1319B" w:rsidRPr="00F1319B" w:rsidRDefault="00F1319B" w:rsidP="00F1319B">
      <w:r w:rsidRPr="00F1319B">
        <w:t>Body temperature in birds and mammals is kept constant by a negative feedback system.</w:t>
      </w:r>
    </w:p>
    <w:p w:rsidR="00F1319B" w:rsidRPr="00F1319B" w:rsidRDefault="00F1319B" w:rsidP="00F1319B">
      <w:r w:rsidRPr="00F1319B">
        <w:t>Read the passage below and on the following page and use the information to complete the blank negative feedback diagram.</w:t>
      </w:r>
    </w:p>
    <w:p w:rsidR="00F1319B" w:rsidRPr="00F1319B" w:rsidRDefault="00625FFF" w:rsidP="00F1319B">
      <w:r>
        <w:rPr>
          <w:noProof/>
          <w:lang w:eastAsia="en-GB"/>
        </w:rPr>
        <mc:AlternateContent>
          <mc:Choice Requires="wps">
            <w:drawing>
              <wp:anchor distT="0" distB="0" distL="114300" distR="114300" simplePos="0" relativeHeight="251646976" behindDoc="0" locked="0" layoutInCell="1" allowOverlap="1" wp14:anchorId="747EDB00" wp14:editId="41A48204">
                <wp:simplePos x="0" y="0"/>
                <wp:positionH relativeFrom="column">
                  <wp:posOffset>1314450</wp:posOffset>
                </wp:positionH>
                <wp:positionV relativeFrom="paragraph">
                  <wp:posOffset>598805</wp:posOffset>
                </wp:positionV>
                <wp:extent cx="4994275" cy="1807210"/>
                <wp:effectExtent l="9525" t="8255" r="6350" b="133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75" cy="1807210"/>
                        </a:xfrm>
                        <a:prstGeom prst="rect">
                          <a:avLst/>
                        </a:prstGeom>
                        <a:solidFill>
                          <a:srgbClr val="F2DEDE"/>
                        </a:solidFill>
                        <a:ln w="9525" algn="ctr">
                          <a:solidFill>
                            <a:srgbClr val="BE5D57"/>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1319B" w:rsidRDefault="00F1319B" w:rsidP="00F1319B">
                            <w:pPr>
                              <w:spacing w:before="120" w:after="120"/>
                            </w:pPr>
                            <w:r>
                              <w:t>Core body temperature remains constant no matter what the temperature of the surroundings or the activity level of the individual.</w:t>
                            </w:r>
                            <w:r w:rsidR="00625FFF">
                              <w:t xml:space="preserve"> </w:t>
                            </w:r>
                            <w:r>
                              <w:t>This is important so that enzymes have optimum conditions to work in and so the reactions that they control can be carried out efficiently.</w:t>
                            </w:r>
                          </w:p>
                          <w:p w:rsidR="00F1319B" w:rsidRDefault="00F1319B" w:rsidP="00F1319B">
                            <w:pPr>
                              <w:spacing w:before="120" w:after="120"/>
                            </w:pPr>
                            <w:r>
                              <w:t>Changes in the temperature of the blood are detected by receptors in a part of the brain called the hypothalamus and there are receptors in the skin which also send information to the hypothalamus about the temperature of the skin surface.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5pt;margin-top:47.15pt;width:393.25pt;height:142.3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" fillcolor="#f2dede" strokecolor="#be5d57">
                <v:textbox style="mso-fit-shape-to-text:t">
                  <w:txbxContent>
                    <w:p w:rsidR="00F1319B" w:rsidRDefault="00F1319B" w:rsidP="00F1319B">
                      <w:pPr>
                        <w:spacing w:before="120" w:after="120"/>
                      </w:pPr>
                      <w:r>
                        <w:t>Core body temperature remains constant no matter what the temperature of the surroundings or the activity level of the individual.</w:t>
                      </w:r>
                      <w:r w:rsidR="00625FFF">
                        <w:t xml:space="preserve"> </w:t>
                      </w:r>
                      <w:r>
                        <w:t>This is important so that enzymes have optimum conditions to work in and so the reactions that they control can be carried out efficiently.</w:t>
                      </w:r>
                    </w:p>
                    <w:p w:rsidR="00F1319B" w:rsidRDefault="00F1319B" w:rsidP="00F1319B">
                      <w:pPr>
                        <w:spacing w:before="120" w:after="120"/>
                      </w:pPr>
                      <w:r>
                        <w:t>Changes in the temperature of the blood are detected by receptors in a part of the brain called the hypothalamus and there are receptors in the skin which also send information to the hypothalamus about the temperature of the skin surface.</w:t>
                      </w:r>
                    </w:p>
                  </w:txbxContent>
                </v:textbox>
              </v:shape>
            </w:pict>
          </mc:Fallback>
        </mc:AlternateContent>
      </w:r>
      <w:r>
        <w:rPr>
          <w:noProof/>
          <w:lang w:eastAsia="en-GB"/>
        </w:rPr>
        <w:drawing>
          <wp:inline distT="0" distB="0" distL="0" distR="0" wp14:anchorId="5F1CA666" wp14:editId="692873D0">
            <wp:extent cx="1104900" cy="2409825"/>
            <wp:effectExtent l="0" t="0" r="0" b="0"/>
            <wp:docPr id="2" name="Picture 2" descr="Cartoon of shiver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of shivering m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2409825"/>
                    </a:xfrm>
                    <a:prstGeom prst="rect">
                      <a:avLst/>
                    </a:prstGeom>
                    <a:noFill/>
                    <a:ln>
                      <a:noFill/>
                    </a:ln>
                  </pic:spPr>
                </pic:pic>
              </a:graphicData>
            </a:graphic>
          </wp:inline>
        </w:drawing>
      </w:r>
    </w:p>
    <w:p w:rsidR="00F1319B" w:rsidRPr="00F1319B" w:rsidRDefault="00F1319B" w:rsidP="00F1319B">
      <w:pPr>
        <w:rPr>
          <w:b/>
          <w:bCs/>
        </w:rPr>
      </w:pPr>
      <w:r>
        <w:br w:type="page"/>
      </w:r>
    </w:p>
    <w:p w:rsidR="00F1319B" w:rsidRPr="00F1319B" w:rsidRDefault="00830415" w:rsidP="00F1319B">
      <w:pPr>
        <w:rPr>
          <w:b/>
          <w:bCs/>
        </w:rPr>
      </w:pPr>
      <w:r>
        <w:rPr>
          <w:b/>
          <w:bCs/>
          <w:noProof/>
          <w:lang w:eastAsia="en-GB"/>
        </w:rPr>
        <w:lastRenderedPageBreak/>
        <mc:AlternateContent>
          <mc:Choice Requires="wps">
            <w:drawing>
              <wp:anchor distT="0" distB="0" distL="114300" distR="114300" simplePos="0" relativeHeight="251649024" behindDoc="0" locked="0" layoutInCell="1" allowOverlap="1" wp14:anchorId="40ED838D" wp14:editId="72DC9295">
                <wp:simplePos x="0" y="0"/>
                <wp:positionH relativeFrom="column">
                  <wp:posOffset>17145</wp:posOffset>
                </wp:positionH>
                <wp:positionV relativeFrom="paragraph">
                  <wp:posOffset>-83185</wp:posOffset>
                </wp:positionV>
                <wp:extent cx="4281170" cy="3237230"/>
                <wp:effectExtent l="0" t="0" r="24130" b="2095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3237230"/>
                        </a:xfrm>
                        <a:prstGeom prst="rect">
                          <a:avLst/>
                        </a:prstGeom>
                        <a:solidFill>
                          <a:srgbClr val="F2DEDE"/>
                        </a:solidFill>
                        <a:ln w="9525">
                          <a:solidFill>
                            <a:srgbClr val="BE5D57"/>
                          </a:solidFill>
                          <a:miter lim="800000"/>
                          <a:headEnd/>
                          <a:tailEnd/>
                        </a:ln>
                      </wps:spPr>
                      <wps:txbx>
                        <w:txbxContent>
                          <w:p w:rsidR="00F1319B" w:rsidRDefault="00F1319B" w:rsidP="00F1319B">
                            <w:pPr>
                              <w:spacing w:before="120" w:after="120"/>
                            </w:pPr>
                            <w:r>
                              <w:t>If receptors in the hypothalamus detect that the temperature has fallen then impulses are sent to different effectors.</w:t>
                            </w:r>
                          </w:p>
                          <w:p w:rsidR="00F1319B" w:rsidRDefault="00F1319B" w:rsidP="00F1319B">
                            <w:pPr>
                              <w:numPr>
                                <w:ilvl w:val="0"/>
                                <w:numId w:val="4"/>
                              </w:numPr>
                              <w:spacing w:after="0" w:line="360" w:lineRule="auto"/>
                              <w:ind w:left="284" w:hanging="284"/>
                            </w:pPr>
                            <w:r>
                              <w:t xml:space="preserve">The muscles at the bottom of the skin hairs or feathers are raised by small muscles to trap a layer of air near the. Air is an insulator so this helps to keep heat in. </w:t>
                            </w:r>
                          </w:p>
                          <w:p w:rsidR="00F1319B" w:rsidRDefault="00F1319B" w:rsidP="00F1319B">
                            <w:pPr>
                              <w:numPr>
                                <w:ilvl w:val="0"/>
                                <w:numId w:val="4"/>
                              </w:numPr>
                              <w:spacing w:after="0" w:line="360" w:lineRule="auto"/>
                              <w:ind w:left="284" w:hanging="284"/>
                            </w:pPr>
                            <w:r>
                              <w:t>Involuntarily muscle contraction starts, called shivering. This produces more heat due to an increase in the rate of respiration, which warms the surrounding tissues.</w:t>
                            </w:r>
                          </w:p>
                          <w:p w:rsidR="00F1319B" w:rsidRDefault="00F1319B" w:rsidP="00F1319B">
                            <w:pPr>
                              <w:numPr>
                                <w:ilvl w:val="0"/>
                                <w:numId w:val="4"/>
                              </w:numPr>
                              <w:spacing w:after="0" w:line="360" w:lineRule="auto"/>
                              <w:ind w:left="284" w:hanging="284"/>
                            </w:pPr>
                            <w:r>
                              <w:t>The blood vessels leading to the skin constrict (get smaller) so that less blood then flows through these capillaries reducing heat loss from the skin.</w:t>
                            </w:r>
                            <w:r w:rsidR="00625FFF">
                              <w:t xml:space="preserve"> </w:t>
                            </w:r>
                            <w:r>
                              <w:t>This is called vasoconstriction.</w:t>
                            </w:r>
                          </w:p>
                          <w:p w:rsidR="00F1319B" w:rsidRDefault="00F1319B" w:rsidP="00F1319B">
                            <w:pPr>
                              <w:spacing w:after="120"/>
                            </w:pPr>
                            <w:r>
                              <w:t>These changes cause the body temperature to rise and return to the optimum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35pt;margin-top:-6.55pt;width:337.1pt;height:254.9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" fillcolor="#f2dede" strokecolor="#be5d57">
                <v:textbox style="mso-fit-shape-to-text:t">
                  <w:txbxContent>
                    <w:p w:rsidR="00F1319B" w:rsidRDefault="00F1319B" w:rsidP="00F1319B">
                      <w:pPr>
                        <w:spacing w:before="120" w:after="120"/>
                      </w:pPr>
                      <w:r>
                        <w:t>If receptors in the hypothalamus detect that the temperature has fallen then impulses are sent to different effectors.</w:t>
                      </w:r>
                    </w:p>
                    <w:p w:rsidR="00F1319B" w:rsidRDefault="00F1319B" w:rsidP="00F1319B">
                      <w:pPr>
                        <w:numPr>
                          <w:ilvl w:val="0"/>
                          <w:numId w:val="4"/>
                        </w:numPr>
                        <w:spacing w:after="0" w:line="360" w:lineRule="auto"/>
                        <w:ind w:left="284" w:hanging="284"/>
                      </w:pPr>
                      <w:r>
                        <w:t xml:space="preserve">The muscles at the bottom of the skin hairs or feathers are raised by small muscles to trap a layer of air near the. Air is an insulator so this helps to keep heat in. </w:t>
                      </w:r>
                    </w:p>
                    <w:p w:rsidR="00F1319B" w:rsidRDefault="00F1319B" w:rsidP="00F1319B">
                      <w:pPr>
                        <w:numPr>
                          <w:ilvl w:val="0"/>
                          <w:numId w:val="4"/>
                        </w:numPr>
                        <w:spacing w:after="0" w:line="360" w:lineRule="auto"/>
                        <w:ind w:left="284" w:hanging="284"/>
                      </w:pPr>
                      <w:r>
                        <w:t>Involuntarily muscle contraction starts, called shivering. This produces more heat due to an increase in the rate of respiration, which warms the surrounding tissues.</w:t>
                      </w:r>
                    </w:p>
                    <w:p w:rsidR="00F1319B" w:rsidRDefault="00F1319B" w:rsidP="00F1319B">
                      <w:pPr>
                        <w:numPr>
                          <w:ilvl w:val="0"/>
                          <w:numId w:val="4"/>
                        </w:numPr>
                        <w:spacing w:after="0" w:line="360" w:lineRule="auto"/>
                        <w:ind w:left="284" w:hanging="284"/>
                      </w:pPr>
                      <w:r>
                        <w:t>The blood vessels leading to the skin constrict (get smaller) so that less blood then flows through these capillaries reducing heat loss from the skin.</w:t>
                      </w:r>
                      <w:r w:rsidR="00625FFF">
                        <w:t xml:space="preserve"> </w:t>
                      </w:r>
                      <w:r>
                        <w:t>This is called vasoconstriction.</w:t>
                      </w:r>
                    </w:p>
                    <w:p w:rsidR="00F1319B" w:rsidRDefault="00F1319B" w:rsidP="00F1319B">
                      <w:pPr>
                        <w:spacing w:after="120"/>
                      </w:pPr>
                      <w:r>
                        <w:t>These changes cause the body temperature to rise and return to the optimum level.</w:t>
                      </w:r>
                    </w:p>
                  </w:txbxContent>
                </v:textbox>
              </v:shape>
            </w:pict>
          </mc:Fallback>
        </mc:AlternateContent>
      </w:r>
      <w:r w:rsidR="00625FFF">
        <w:rPr>
          <w:b/>
          <w:bCs/>
          <w:noProof/>
          <w:lang w:eastAsia="en-GB"/>
        </w:rPr>
        <w:drawing>
          <wp:anchor distT="0" distB="0" distL="114300" distR="114300" simplePos="0" relativeHeight="251648000" behindDoc="1" locked="0" layoutInCell="1" allowOverlap="1" wp14:anchorId="45898FFB" wp14:editId="49656C0C">
            <wp:simplePos x="0" y="0"/>
            <wp:positionH relativeFrom="column">
              <wp:posOffset>4409440</wp:posOffset>
            </wp:positionH>
            <wp:positionV relativeFrom="paragraph">
              <wp:posOffset>106045</wp:posOffset>
            </wp:positionV>
            <wp:extent cx="2001520" cy="2199640"/>
            <wp:effectExtent l="0" t="0" r="0" b="0"/>
            <wp:wrapTight wrapText="bothSides">
              <wp:wrapPolygon edited="0">
                <wp:start x="8429" y="0"/>
                <wp:lineTo x="4523" y="748"/>
                <wp:lineTo x="4523" y="2245"/>
                <wp:lineTo x="7401" y="2993"/>
                <wp:lineTo x="6168" y="5986"/>
                <wp:lineTo x="4523" y="7857"/>
                <wp:lineTo x="4523" y="8605"/>
                <wp:lineTo x="6373" y="8979"/>
                <wp:lineTo x="6168" y="9915"/>
                <wp:lineTo x="6579" y="11972"/>
                <wp:lineTo x="1234" y="14404"/>
                <wp:lineTo x="1439" y="16836"/>
                <wp:lineTo x="5551" y="17958"/>
                <wp:lineTo x="12129" y="17958"/>
                <wp:lineTo x="0" y="19081"/>
                <wp:lineTo x="0" y="21326"/>
                <wp:lineTo x="21381" y="21326"/>
                <wp:lineTo x="21381" y="19642"/>
                <wp:lineTo x="19530" y="17771"/>
                <wp:lineTo x="19119" y="16462"/>
                <wp:lineTo x="18297" y="14965"/>
                <wp:lineTo x="16241" y="11972"/>
                <wp:lineTo x="18297" y="8979"/>
                <wp:lineTo x="20353" y="8418"/>
                <wp:lineTo x="19942" y="6173"/>
                <wp:lineTo x="14185" y="5986"/>
                <wp:lineTo x="15419" y="5051"/>
                <wp:lineTo x="15213" y="4490"/>
                <wp:lineTo x="12952" y="2993"/>
                <wp:lineTo x="14391" y="1684"/>
                <wp:lineTo x="13774" y="935"/>
                <wp:lineTo x="10896" y="0"/>
                <wp:lineTo x="8429" y="0"/>
              </wp:wrapPolygon>
            </wp:wrapTight>
            <wp:docPr id="34" name="Picture 27" descr="Cartoon of a man perspiring due to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toon of a man perspiring due to exerci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1520"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19B" w:rsidRPr="00F1319B">
        <w:rPr>
          <w:b/>
          <w:bCs/>
        </w:rPr>
        <w:tab/>
      </w:r>
      <w:bookmarkStart w:id="0" w:name="_GoBack"/>
      <w:bookmarkEnd w:id="0"/>
    </w:p>
    <w:p w:rsidR="00F1319B" w:rsidRPr="00F1319B" w:rsidRDefault="00F1319B" w:rsidP="00F1319B">
      <w:pPr>
        <w:rPr>
          <w:b/>
          <w:bCs/>
        </w:rPr>
      </w:pPr>
    </w:p>
    <w:p w:rsidR="00F1319B" w:rsidRPr="00F1319B" w:rsidRDefault="00F1319B" w:rsidP="00F1319B">
      <w:pPr>
        <w:rPr>
          <w:b/>
          <w:bCs/>
        </w:rPr>
      </w:pPr>
    </w:p>
    <w:p w:rsidR="00F1319B" w:rsidRPr="00F1319B" w:rsidRDefault="00F1319B" w:rsidP="00F1319B">
      <w:pPr>
        <w:rPr>
          <w:b/>
          <w:bCs/>
        </w:rPr>
      </w:pPr>
    </w:p>
    <w:p w:rsidR="00F1319B" w:rsidRPr="00F1319B" w:rsidRDefault="00F1319B" w:rsidP="00F1319B">
      <w:pPr>
        <w:rPr>
          <w:b/>
          <w:bCs/>
        </w:rPr>
      </w:pPr>
    </w:p>
    <w:p w:rsidR="00F1319B" w:rsidRPr="00F1319B" w:rsidRDefault="00F1319B" w:rsidP="00F1319B">
      <w:pPr>
        <w:rPr>
          <w:b/>
          <w:bCs/>
        </w:rPr>
      </w:pPr>
    </w:p>
    <w:p w:rsidR="00F1319B" w:rsidRPr="00F1319B" w:rsidRDefault="00F1319B" w:rsidP="00F1319B">
      <w:pPr>
        <w:rPr>
          <w:b/>
          <w:bCs/>
        </w:rPr>
      </w:pPr>
    </w:p>
    <w:p w:rsidR="00F1319B" w:rsidRPr="00F1319B" w:rsidRDefault="00F1319B" w:rsidP="00F1319B"/>
    <w:p w:rsidR="00F1319B" w:rsidRPr="00F1319B" w:rsidRDefault="00F1319B" w:rsidP="00F1319B"/>
    <w:p w:rsidR="00F1319B" w:rsidRPr="00F1319B" w:rsidRDefault="00F1319B" w:rsidP="00F1319B"/>
    <w:p w:rsidR="00F1319B" w:rsidRPr="00F1319B" w:rsidRDefault="00F1319B" w:rsidP="00F1319B">
      <w:r w:rsidRPr="00F1319B">
        <w:t>Now complete the diagram below</w:t>
      </w:r>
    </w:p>
    <w:p w:rsidR="00F1319B" w:rsidRPr="00F1319B" w:rsidRDefault="00625FFF" w:rsidP="00F1319B">
      <w:r>
        <w:rPr>
          <w:noProof/>
          <w:lang w:eastAsia="en-GB"/>
        </w:rPr>
        <w:drawing>
          <wp:inline distT="0" distB="0" distL="0" distR="0" wp14:anchorId="52EED65C" wp14:editId="2FA264A2">
            <wp:extent cx="6477000" cy="4086225"/>
            <wp:effectExtent l="0" t="0" r="0" b="0"/>
            <wp:docPr id="3" name="Picture 3" descr="A word based diagram showing how a student has completed one of the tasks set out on the Studen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ord based diagram showing how a student has completed one of the tasks set out on the Student She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086225"/>
                    </a:xfrm>
                    <a:prstGeom prst="rect">
                      <a:avLst/>
                    </a:prstGeom>
                    <a:noFill/>
                    <a:ln>
                      <a:noFill/>
                    </a:ln>
                  </pic:spPr>
                </pic:pic>
              </a:graphicData>
            </a:graphic>
          </wp:inline>
        </w:drawing>
      </w:r>
    </w:p>
    <w:p w:rsidR="00F1319B" w:rsidRDefault="00F1319B" w:rsidP="009B6E3D"/>
    <w:p w:rsidR="00055A8E" w:rsidRPr="00055A8E" w:rsidRDefault="00055A8E" w:rsidP="00055A8E">
      <w:pPr>
        <w:pStyle w:val="Heading3"/>
      </w:pPr>
      <w:r w:rsidRPr="00055A8E">
        <w:lastRenderedPageBreak/>
        <w:t>Learner Task Sheet 2</w:t>
      </w:r>
    </w:p>
    <w:p w:rsidR="00055A8E" w:rsidRDefault="00055A8E" w:rsidP="00D21C92"/>
    <w:p w:rsidR="00631DD8" w:rsidRPr="00631DD8" w:rsidRDefault="00625FFF" w:rsidP="00631DD8">
      <w:pPr>
        <w:pStyle w:val="Heading3"/>
      </w:pPr>
      <w:r>
        <w:rPr>
          <w:noProof/>
          <w:lang w:eastAsia="en-GB"/>
        </w:rPr>
        <w:drawing>
          <wp:anchor distT="0" distB="0" distL="114300" distR="114300" simplePos="0" relativeHeight="251650048" behindDoc="1" locked="0" layoutInCell="1" allowOverlap="1" wp14:anchorId="03FB7332" wp14:editId="607EFE8F">
            <wp:simplePos x="0" y="0"/>
            <wp:positionH relativeFrom="column">
              <wp:posOffset>794385</wp:posOffset>
            </wp:positionH>
            <wp:positionV relativeFrom="paragraph">
              <wp:posOffset>70485</wp:posOffset>
            </wp:positionV>
            <wp:extent cx="4519930" cy="7832725"/>
            <wp:effectExtent l="0" t="0" r="0" b="0"/>
            <wp:wrapTight wrapText="bothSides">
              <wp:wrapPolygon edited="0">
                <wp:start x="9832" y="0"/>
                <wp:lineTo x="9195" y="158"/>
                <wp:lineTo x="8193" y="683"/>
                <wp:lineTo x="7920" y="1944"/>
                <wp:lineTo x="7920" y="2522"/>
                <wp:lineTo x="8740" y="3362"/>
                <wp:lineTo x="8648" y="4203"/>
                <wp:lineTo x="5098" y="4991"/>
                <wp:lineTo x="4552" y="5358"/>
                <wp:lineTo x="4006" y="5831"/>
                <wp:lineTo x="3641" y="6724"/>
                <wp:lineTo x="3733" y="8405"/>
                <wp:lineTo x="3277" y="10086"/>
                <wp:lineTo x="2367" y="11767"/>
                <wp:lineTo x="1821" y="13449"/>
                <wp:lineTo x="1275" y="14289"/>
                <wp:lineTo x="819" y="14604"/>
                <wp:lineTo x="273" y="15077"/>
                <wp:lineTo x="0" y="15602"/>
                <wp:lineTo x="0" y="16075"/>
                <wp:lineTo x="182" y="17178"/>
                <wp:lineTo x="3186" y="17651"/>
                <wp:lineTo x="5462" y="17651"/>
                <wp:lineTo x="5644" y="18492"/>
                <wp:lineTo x="6373" y="20173"/>
                <wp:lineTo x="6464" y="21539"/>
                <wp:lineTo x="15021" y="21539"/>
                <wp:lineTo x="15112" y="20173"/>
                <wp:lineTo x="15840" y="18492"/>
                <wp:lineTo x="16022" y="17651"/>
                <wp:lineTo x="18298" y="17651"/>
                <wp:lineTo x="21394" y="17178"/>
                <wp:lineTo x="21485" y="16075"/>
                <wp:lineTo x="21485" y="15550"/>
                <wp:lineTo x="21303" y="15130"/>
                <wp:lineTo x="20756" y="14657"/>
                <wp:lineTo x="20210" y="14289"/>
                <wp:lineTo x="19664" y="13449"/>
                <wp:lineTo x="19118" y="11767"/>
                <wp:lineTo x="18754" y="10927"/>
                <wp:lineTo x="18207" y="10086"/>
                <wp:lineTo x="17752" y="8405"/>
                <wp:lineTo x="17934" y="6724"/>
                <wp:lineTo x="17570" y="5884"/>
                <wp:lineTo x="16569" y="5043"/>
                <wp:lineTo x="12927" y="4203"/>
                <wp:lineTo x="12836" y="3362"/>
                <wp:lineTo x="13564" y="2522"/>
                <wp:lineTo x="13564" y="1839"/>
                <wp:lineTo x="13382" y="735"/>
                <wp:lineTo x="12290" y="158"/>
                <wp:lineTo x="11653" y="0"/>
                <wp:lineTo x="9832" y="0"/>
              </wp:wrapPolygon>
            </wp:wrapTight>
            <wp:docPr id="33" name="Picture 28" descr="An outline of the human body showing the brain, kidneys and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 outline of the human body showing the brain, kidneys and blad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9930" cy="783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A8E">
        <w:br w:type="page"/>
      </w:r>
      <w:r>
        <w:rPr>
          <w:noProof/>
          <w:lang w:eastAsia="en-GB"/>
        </w:rPr>
        <w:lastRenderedPageBreak/>
        <mc:AlternateContent>
          <mc:Choice Requires="wps">
            <w:drawing>
              <wp:anchor distT="0" distB="0" distL="114300" distR="114300" simplePos="0" relativeHeight="251653120" behindDoc="0" locked="0" layoutInCell="1" allowOverlap="1" wp14:anchorId="02F8930A" wp14:editId="152D8701">
                <wp:simplePos x="0" y="0"/>
                <wp:positionH relativeFrom="column">
                  <wp:posOffset>4309110</wp:posOffset>
                </wp:positionH>
                <wp:positionV relativeFrom="paragraph">
                  <wp:posOffset>801370</wp:posOffset>
                </wp:positionV>
                <wp:extent cx="1581150" cy="514350"/>
                <wp:effectExtent l="3810" t="1270" r="0" b="0"/>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E5D57"/>
                              </a:solidFill>
                              <a:miter lim="800000"/>
                              <a:headEnd/>
                              <a:tailEnd/>
                            </a14:hiddenLine>
                          </a:ext>
                        </a:extLst>
                      </wps:spPr>
                      <wps:txbx>
                        <w:txbxContent>
                          <w:p w:rsidR="00055A8E" w:rsidRPr="00055A8E" w:rsidRDefault="00055A8E" w:rsidP="00055A8E">
                            <w:pPr>
                              <w:rPr>
                                <w:b/>
                                <w:sz w:val="28"/>
                                <w:szCs w:val="28"/>
                              </w:rPr>
                            </w:pPr>
                            <w:r w:rsidRPr="00744F61">
                              <w:rPr>
                                <w:b/>
                                <w:color w:val="31849B"/>
                                <w:sz w:val="28"/>
                                <w:szCs w:val="28"/>
                              </w:rPr>
                              <w:t xml:space="preserve">Blood too </w:t>
                            </w:r>
                            <w:r w:rsidRPr="00744F61">
                              <w:rPr>
                                <w:b/>
                                <w:color w:val="31849B"/>
                                <w:sz w:val="28"/>
                                <w:szCs w:val="28"/>
                              </w:rPr>
                              <w:br/>
                              <w:t>concentrated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margin-left:339.3pt;margin-top:63.1pt;width:124.5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" filled="f" stroked="f" strokecolor="#be5d57">
                <v:textbox>
                  <w:txbxContent>
                    <w:p w:rsidR="00055A8E" w:rsidRPr="00055A8E" w:rsidRDefault="00055A8E" w:rsidP="00055A8E">
                      <w:pPr>
                        <w:rPr>
                          <w:b/>
                          <w:sz w:val="28"/>
                          <w:szCs w:val="28"/>
                        </w:rPr>
                      </w:pPr>
                      <w:r w:rsidRPr="00744F61">
                        <w:rPr>
                          <w:b/>
                          <w:color w:val="31849B"/>
                          <w:sz w:val="28"/>
                          <w:szCs w:val="28"/>
                        </w:rPr>
                        <w:t xml:space="preserve">Blood too </w:t>
                      </w:r>
                      <w:r w:rsidRPr="00744F61">
                        <w:rPr>
                          <w:b/>
                          <w:color w:val="31849B"/>
                          <w:sz w:val="28"/>
                          <w:szCs w:val="28"/>
                        </w:rPr>
                        <w:br/>
                        <w:t>concentrated</w:t>
                      </w:r>
                    </w:p>
                  </w:txbxContent>
                </v:textbox>
              </v:rect>
            </w:pict>
          </mc:Fallback>
        </mc:AlternateContent>
      </w:r>
      <w:r>
        <w:rPr>
          <w:noProof/>
          <w:lang w:eastAsia="en-GB"/>
        </w:rPr>
        <mc:AlternateContent>
          <mc:Choice Requires="wps">
            <w:drawing>
              <wp:anchor distT="0" distB="0" distL="114300" distR="114300" simplePos="0" relativeHeight="251652096" behindDoc="0" locked="0" layoutInCell="1" allowOverlap="1" wp14:anchorId="0EA0F6D4" wp14:editId="5029D5BE">
                <wp:simplePos x="0" y="0"/>
                <wp:positionH relativeFrom="column">
                  <wp:posOffset>222885</wp:posOffset>
                </wp:positionH>
                <wp:positionV relativeFrom="paragraph">
                  <wp:posOffset>839470</wp:posOffset>
                </wp:positionV>
                <wp:extent cx="1581150" cy="323850"/>
                <wp:effectExtent l="3810" t="1270" r="0" b="0"/>
                <wp:wrapNone/>
                <wp:docPr id="3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BE5D57"/>
                              </a:solidFill>
                              <a:miter lim="800000"/>
                              <a:headEnd/>
                              <a:tailEnd/>
                            </a14:hiddenLine>
                          </a:ext>
                        </a:extLst>
                      </wps:spPr>
                      <wps:txbx>
                        <w:txbxContent>
                          <w:p w:rsidR="00055A8E" w:rsidRPr="00055A8E" w:rsidRDefault="00055A8E">
                            <w:pPr>
                              <w:rPr>
                                <w:b/>
                                <w:sz w:val="28"/>
                                <w:szCs w:val="28"/>
                              </w:rPr>
                            </w:pPr>
                            <w:r w:rsidRPr="00055A8E">
                              <w:rPr>
                                <w:b/>
                                <w:color w:val="00B050"/>
                                <w:sz w:val="28"/>
                                <w:szCs w:val="28"/>
                              </w:rPr>
                              <w:t>Blood too dilute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margin-left:17.55pt;margin-top:66.1pt;width:124.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" filled="f" stroked="f" strokecolor="#be5d57">
                <v:textbox>
                  <w:txbxContent>
                    <w:p w:rsidR="00055A8E" w:rsidRPr="00055A8E" w:rsidRDefault="00055A8E">
                      <w:pPr>
                        <w:rPr>
                          <w:b/>
                          <w:sz w:val="28"/>
                          <w:szCs w:val="28"/>
                        </w:rPr>
                      </w:pPr>
                      <w:r w:rsidRPr="00055A8E">
                        <w:rPr>
                          <w:b/>
                          <w:color w:val="00B050"/>
                          <w:sz w:val="28"/>
                          <w:szCs w:val="28"/>
                        </w:rPr>
                        <w:t>Blood too dilute</w:t>
                      </w:r>
                    </w:p>
                  </w:txbxContent>
                </v:textbox>
              </v:rect>
            </w:pict>
          </mc:Fallback>
        </mc:AlternateContent>
      </w:r>
      <w:r>
        <w:rPr>
          <w:noProof/>
          <w:lang w:eastAsia="en-GB"/>
        </w:rPr>
        <w:drawing>
          <wp:anchor distT="0" distB="0" distL="114300" distR="114300" simplePos="0" relativeHeight="251651072" behindDoc="1" locked="0" layoutInCell="1" allowOverlap="1" wp14:anchorId="6FF9B2BC" wp14:editId="594AD8E5">
            <wp:simplePos x="0" y="0"/>
            <wp:positionH relativeFrom="column">
              <wp:posOffset>118110</wp:posOffset>
            </wp:positionH>
            <wp:positionV relativeFrom="paragraph">
              <wp:posOffset>789940</wp:posOffset>
            </wp:positionV>
            <wp:extent cx="5875020" cy="7799070"/>
            <wp:effectExtent l="0" t="0" r="0" b="0"/>
            <wp:wrapTight wrapText="bothSides">
              <wp:wrapPolygon edited="0">
                <wp:start x="9946" y="0"/>
                <wp:lineTo x="9175" y="106"/>
                <wp:lineTo x="7914" y="633"/>
                <wp:lineTo x="7914" y="1161"/>
                <wp:lineTo x="8265" y="1741"/>
                <wp:lineTo x="9315" y="2585"/>
                <wp:lineTo x="5813" y="3007"/>
                <wp:lineTo x="2872" y="3377"/>
                <wp:lineTo x="2311" y="3640"/>
                <wp:lineTo x="1751" y="4115"/>
                <wp:lineTo x="1751" y="4485"/>
                <wp:lineTo x="2451" y="5118"/>
                <wp:lineTo x="2661" y="5223"/>
                <wp:lineTo x="8615" y="5962"/>
                <wp:lineTo x="9245" y="5962"/>
                <wp:lineTo x="6794" y="6806"/>
                <wp:lineTo x="6374" y="7175"/>
                <wp:lineTo x="6023" y="7545"/>
                <wp:lineTo x="5743" y="8494"/>
                <wp:lineTo x="5813" y="10183"/>
                <wp:lineTo x="2802" y="10710"/>
                <wp:lineTo x="1681" y="10974"/>
                <wp:lineTo x="1261" y="11291"/>
                <wp:lineTo x="981" y="11607"/>
                <wp:lineTo x="981" y="12082"/>
                <wp:lineTo x="2171" y="12715"/>
                <wp:lineTo x="2591" y="12715"/>
                <wp:lineTo x="4763" y="13559"/>
                <wp:lineTo x="2381" y="13665"/>
                <wp:lineTo x="560" y="14034"/>
                <wp:lineTo x="490" y="14720"/>
                <wp:lineTo x="700" y="15248"/>
                <wp:lineTo x="3082" y="16092"/>
                <wp:lineTo x="3362" y="16092"/>
                <wp:lineTo x="1471" y="16936"/>
                <wp:lineTo x="1191" y="17305"/>
                <wp:lineTo x="1261" y="18255"/>
                <wp:lineTo x="3992" y="18624"/>
                <wp:lineTo x="7144" y="18624"/>
                <wp:lineTo x="7354" y="19468"/>
                <wp:lineTo x="7634" y="20313"/>
                <wp:lineTo x="7704" y="21526"/>
                <wp:lineTo x="13658" y="21526"/>
                <wp:lineTo x="13798" y="20313"/>
                <wp:lineTo x="14078" y="19468"/>
                <wp:lineTo x="14288" y="18624"/>
                <wp:lineTo x="17580" y="18624"/>
                <wp:lineTo x="20381" y="18255"/>
                <wp:lineTo x="20381" y="17305"/>
                <wp:lineTo x="20171" y="16936"/>
                <wp:lineTo x="18630" y="16303"/>
                <wp:lineTo x="18280" y="16092"/>
                <wp:lineTo x="20802" y="15248"/>
                <wp:lineTo x="20872" y="14720"/>
                <wp:lineTo x="20872" y="14034"/>
                <wp:lineTo x="18911" y="13665"/>
                <wp:lineTo x="16669" y="13559"/>
                <wp:lineTo x="18490" y="12715"/>
                <wp:lineTo x="18911" y="12715"/>
                <wp:lineTo x="20101" y="12082"/>
                <wp:lineTo x="20171" y="11713"/>
                <wp:lineTo x="19821" y="11291"/>
                <wp:lineTo x="19471" y="10974"/>
                <wp:lineTo x="17580" y="10552"/>
                <wp:lineTo x="15619" y="10183"/>
                <wp:lineTo x="15619" y="8494"/>
                <wp:lineTo x="15479" y="7650"/>
                <wp:lineTo x="14918" y="7070"/>
                <wp:lineTo x="14568" y="6806"/>
                <wp:lineTo x="12117" y="5962"/>
                <wp:lineTo x="13658" y="5962"/>
                <wp:lineTo x="18911" y="5329"/>
                <wp:lineTo x="19121" y="5118"/>
                <wp:lineTo x="19611" y="4485"/>
                <wp:lineTo x="19681" y="4063"/>
                <wp:lineTo x="18420" y="3482"/>
                <wp:lineTo x="12117" y="2585"/>
                <wp:lineTo x="13097" y="1741"/>
                <wp:lineTo x="13518" y="1108"/>
                <wp:lineTo x="13518" y="686"/>
                <wp:lineTo x="12257" y="158"/>
                <wp:lineTo x="11486" y="0"/>
                <wp:lineTo x="9946" y="0"/>
              </wp:wrapPolygon>
            </wp:wrapTight>
            <wp:docPr id="30" name="Picture 29" descr="An outline of the human body showing the brain, kidneys and bladder with additional text outlining the the hormone ADH is produced in the pituitary gland and triggers activity in the kid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 outline of the human body showing the brain, kidneys and bladder with additional text outlining the the hormone ADH is produced in the pituitary gland and triggers activity in the kidne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5020" cy="779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A8E">
        <w:br w:type="page"/>
      </w:r>
      <w:r w:rsidR="00631DD8" w:rsidRPr="00631DD8">
        <w:lastRenderedPageBreak/>
        <w:t>Suggested answers to the extension activity</w:t>
      </w:r>
    </w:p>
    <w:p w:rsidR="00631DD8" w:rsidRPr="009805BF" w:rsidRDefault="00631DD8" w:rsidP="00631DD8">
      <w:pPr>
        <w:pStyle w:val="Heading3"/>
        <w:rPr>
          <w:rFonts w:eastAsia="Calibri" w:cs="Arial"/>
          <w:b w:val="0"/>
          <w:bCs w:val="0"/>
          <w:color w:val="auto"/>
          <w:sz w:val="22"/>
        </w:rPr>
      </w:pPr>
      <w:r w:rsidRPr="009805BF">
        <w:rPr>
          <w:rFonts w:eastAsia="Calibri" w:cs="Arial"/>
          <w:b w:val="0"/>
          <w:bCs w:val="0"/>
          <w:color w:val="auto"/>
          <w:sz w:val="22"/>
        </w:rPr>
        <w:t>Diabetes is becoming more common.</w:t>
      </w:r>
      <w:r w:rsidR="00625FFF">
        <w:rPr>
          <w:rFonts w:eastAsia="Calibri" w:cs="Arial"/>
          <w:b w:val="0"/>
          <w:bCs w:val="0"/>
          <w:color w:val="auto"/>
          <w:sz w:val="22"/>
        </w:rPr>
        <w:t xml:space="preserve"> </w:t>
      </w:r>
      <w:r w:rsidRPr="009805BF">
        <w:rPr>
          <w:rFonts w:eastAsia="Calibri" w:cs="Arial"/>
          <w:b w:val="0"/>
          <w:bCs w:val="0"/>
          <w:color w:val="auto"/>
          <w:sz w:val="22"/>
        </w:rPr>
        <w:t>It is caused when the pancreas makes too little insulin.</w:t>
      </w:r>
      <w:r w:rsidR="00625FFF">
        <w:rPr>
          <w:rFonts w:eastAsia="Calibri" w:cs="Arial"/>
          <w:b w:val="0"/>
          <w:bCs w:val="0"/>
          <w:color w:val="auto"/>
          <w:sz w:val="22"/>
        </w:rPr>
        <w:t xml:space="preserve"> </w:t>
      </w:r>
      <w:r w:rsidRPr="009805BF">
        <w:rPr>
          <w:rFonts w:eastAsia="Calibri" w:cs="Arial"/>
          <w:b w:val="0"/>
          <w:bCs w:val="0"/>
          <w:color w:val="auto"/>
          <w:sz w:val="22"/>
        </w:rPr>
        <w:t>Insulin increases the uptake of glucose from the blood into the cells of the muscles and liver where it is converted into glycogen for storage.</w:t>
      </w:r>
    </w:p>
    <w:p w:rsidR="00631DD8" w:rsidRDefault="00631DD8" w:rsidP="00631DD8">
      <w:pPr>
        <w:tabs>
          <w:tab w:val="left" w:pos="3079"/>
        </w:tabs>
        <w:spacing w:before="120" w:after="120"/>
        <w:rPr>
          <w:rFonts w:cs="Arial"/>
        </w:rPr>
      </w:pPr>
      <w:r w:rsidRPr="009805BF">
        <w:rPr>
          <w:rFonts w:cs="Arial"/>
        </w:rPr>
        <w:t>The graph shows the blood glucose concentration for two people both given a high glucose meal.</w:t>
      </w:r>
    </w:p>
    <w:p w:rsidR="00631DD8" w:rsidRDefault="00625FFF" w:rsidP="00631DD8">
      <w:pPr>
        <w:tabs>
          <w:tab w:val="left" w:pos="3079"/>
        </w:tabs>
        <w:spacing w:before="120" w:after="120"/>
      </w:pPr>
      <w:r>
        <w:rPr>
          <w:noProof/>
          <w:lang w:eastAsia="en-GB"/>
        </w:rPr>
        <w:drawing>
          <wp:inline distT="0" distB="0" distL="0" distR="0" wp14:anchorId="276FBA1C" wp14:editId="044393C0">
            <wp:extent cx="6019800" cy="3333750"/>
            <wp:effectExtent l="0" t="0" r="0" b="0"/>
            <wp:docPr id="4" name="Picture 4" descr="A chart showing elevated blood sugar levels in one person and the normal blood sugar levels of a healthy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hart showing elevated blood sugar levels in one person and the normal blood sugar levels of a healthy per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800" cy="3333750"/>
                    </a:xfrm>
                    <a:prstGeom prst="rect">
                      <a:avLst/>
                    </a:prstGeom>
                    <a:noFill/>
                    <a:ln>
                      <a:noFill/>
                    </a:ln>
                  </pic:spPr>
                </pic:pic>
              </a:graphicData>
            </a:graphic>
          </wp:inline>
        </w:drawing>
      </w:r>
    </w:p>
    <w:p w:rsidR="00631DD8" w:rsidRPr="009805BF" w:rsidRDefault="00631DD8" w:rsidP="00631DD8">
      <w:pPr>
        <w:tabs>
          <w:tab w:val="left" w:pos="3079"/>
        </w:tabs>
        <w:spacing w:before="120" w:after="120"/>
        <w:rPr>
          <w:rFonts w:cs="Arial"/>
        </w:rPr>
      </w:pPr>
      <w:r w:rsidRPr="009805BF">
        <w:rPr>
          <w:rFonts w:cs="Arial"/>
        </w:rPr>
        <w:t xml:space="preserve">One person suffers from diabetes. </w:t>
      </w:r>
    </w:p>
    <w:p w:rsidR="00631DD8" w:rsidRDefault="00625FFF" w:rsidP="00631DD8">
      <w:pPr>
        <w:tabs>
          <w:tab w:val="left" w:pos="3079"/>
        </w:tabs>
        <w:spacing w:before="120" w:after="120"/>
        <w:rPr>
          <w:rFonts w:cs="Arial"/>
        </w:rPr>
      </w:pPr>
      <w:r>
        <w:rPr>
          <w:noProof/>
          <w:lang w:eastAsia="en-GB"/>
        </w:rPr>
        <mc:AlternateContent>
          <mc:Choice Requires="wps">
            <w:drawing>
              <wp:anchor distT="0" distB="0" distL="114300" distR="114300" simplePos="0" relativeHeight="251654144" behindDoc="0" locked="0" layoutInCell="1" allowOverlap="1" wp14:anchorId="2F87DC7B" wp14:editId="0A222936">
                <wp:simplePos x="0" y="0"/>
                <wp:positionH relativeFrom="column">
                  <wp:posOffset>3810</wp:posOffset>
                </wp:positionH>
                <wp:positionV relativeFrom="paragraph">
                  <wp:posOffset>237490</wp:posOffset>
                </wp:positionV>
                <wp:extent cx="6303645" cy="434975"/>
                <wp:effectExtent l="13335" t="8890" r="7620" b="133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434975"/>
                        </a:xfrm>
                        <a:prstGeom prst="rect">
                          <a:avLst/>
                        </a:prstGeom>
                        <a:solidFill>
                          <a:srgbClr val="FFFFFF"/>
                        </a:solidFill>
                        <a:ln w="6350">
                          <a:solidFill>
                            <a:srgbClr val="BE5D57"/>
                          </a:solidFill>
                          <a:miter lim="800000"/>
                          <a:headEnd/>
                          <a:tailEnd/>
                        </a:ln>
                      </wps:spPr>
                      <wps:txbx>
                        <w:txbxContent>
                          <w:p w:rsidR="00631DD8" w:rsidRDefault="00631DD8" w:rsidP="00631DD8">
                            <w:pPr>
                              <w:spacing w:before="120" w:after="120"/>
                            </w:pPr>
                            <w:r>
                              <w:t>Person 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pt;margin-top:18.7pt;width:496.35pt;height:34.2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" strokecolor="#be5d57" strokeweight=".5pt">
                <v:textbox style="mso-fit-shape-to-text:t">
                  <w:txbxContent>
                    <w:p w:rsidR="00631DD8" w:rsidRDefault="00631DD8" w:rsidP="00631DD8">
                      <w:pPr>
                        <w:spacing w:before="120" w:after="120"/>
                      </w:pPr>
                      <w:r>
                        <w:t>Person A</w:t>
                      </w:r>
                    </w:p>
                  </w:txbxContent>
                </v:textbox>
              </v:shape>
            </w:pict>
          </mc:Fallback>
        </mc:AlternateContent>
      </w:r>
      <w:r w:rsidR="00631DD8" w:rsidRPr="009805BF">
        <w:rPr>
          <w:rFonts w:cs="Arial"/>
        </w:rPr>
        <w:t>Which person is it?</w:t>
      </w:r>
    </w:p>
    <w:p w:rsidR="00631DD8" w:rsidRDefault="00631DD8" w:rsidP="00631DD8">
      <w:pPr>
        <w:tabs>
          <w:tab w:val="left" w:pos="3079"/>
        </w:tabs>
        <w:spacing w:before="120" w:after="120"/>
        <w:rPr>
          <w:rFonts w:cs="Arial"/>
        </w:rPr>
      </w:pPr>
    </w:p>
    <w:p w:rsidR="00631DD8" w:rsidRDefault="00631DD8" w:rsidP="00631DD8">
      <w:pPr>
        <w:tabs>
          <w:tab w:val="left" w:pos="3079"/>
        </w:tabs>
        <w:spacing w:before="120" w:after="120"/>
        <w:rPr>
          <w:rFonts w:cs="Arial"/>
        </w:rPr>
      </w:pPr>
    </w:p>
    <w:p w:rsidR="00631DD8" w:rsidRDefault="00625FFF" w:rsidP="00631DD8">
      <w:pPr>
        <w:tabs>
          <w:tab w:val="left" w:pos="3079"/>
        </w:tabs>
        <w:spacing w:before="120" w:after="120"/>
        <w:rPr>
          <w:rFonts w:cs="Arial"/>
        </w:rPr>
      </w:pPr>
      <w:r>
        <w:rPr>
          <w:rFonts w:cs="Arial"/>
          <w:noProof/>
          <w:lang w:eastAsia="en-GB"/>
        </w:rPr>
        <mc:AlternateContent>
          <mc:Choice Requires="wps">
            <w:drawing>
              <wp:anchor distT="0" distB="0" distL="114300" distR="114300" simplePos="0" relativeHeight="251655168" behindDoc="0" locked="0" layoutInCell="1" allowOverlap="1" wp14:anchorId="5B93BDE1" wp14:editId="4DE84298">
                <wp:simplePos x="0" y="0"/>
                <wp:positionH relativeFrom="column">
                  <wp:posOffset>3810</wp:posOffset>
                </wp:positionH>
                <wp:positionV relativeFrom="paragraph">
                  <wp:posOffset>229870</wp:posOffset>
                </wp:positionV>
                <wp:extent cx="6303645" cy="695960"/>
                <wp:effectExtent l="13335" t="10795" r="7620" b="76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695960"/>
                        </a:xfrm>
                        <a:prstGeom prst="rect">
                          <a:avLst/>
                        </a:prstGeom>
                        <a:solidFill>
                          <a:srgbClr val="FFFFFF"/>
                        </a:solidFill>
                        <a:ln w="6350">
                          <a:solidFill>
                            <a:srgbClr val="BE5D57"/>
                          </a:solidFill>
                          <a:miter lim="800000"/>
                          <a:headEnd/>
                          <a:tailEnd/>
                        </a:ln>
                      </wps:spPr>
                      <wps:txbx>
                        <w:txbxContent>
                          <w:p w:rsidR="00631DD8" w:rsidRPr="00631DD8" w:rsidRDefault="00631DD8" w:rsidP="00631DD8">
                            <w:pPr>
                              <w:spacing w:before="120" w:after="120"/>
                            </w:pPr>
                            <w:r w:rsidRPr="00631DD8">
                              <w:t>They have higher level of glucose in their blood plasma after the meal</w:t>
                            </w:r>
                          </w:p>
                          <w:p w:rsidR="00631DD8" w:rsidRDefault="00631DD8" w:rsidP="00631DD8">
                            <w:pPr>
                              <w:spacing w:before="120" w:after="120"/>
                            </w:pPr>
                            <w:r w:rsidRPr="00631DD8">
                              <w:t>Their blood glucose level only slowly goes down and does not return to the original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pt;margin-top:18.1pt;width:496.35pt;height:54.8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" strokecolor="#be5d57" strokeweight=".5pt">
                <v:textbox style="mso-fit-shape-to-text:t">
                  <w:txbxContent>
                    <w:p w:rsidR="00631DD8" w:rsidRPr="00631DD8" w:rsidRDefault="00631DD8" w:rsidP="00631DD8">
                      <w:pPr>
                        <w:spacing w:before="120" w:after="120"/>
                      </w:pPr>
                      <w:r w:rsidRPr="00631DD8">
                        <w:t>They have higher level of glucose in their blood plasma after the meal</w:t>
                      </w:r>
                    </w:p>
                    <w:p w:rsidR="00631DD8" w:rsidRDefault="00631DD8" w:rsidP="00631DD8">
                      <w:pPr>
                        <w:spacing w:before="120" w:after="120"/>
                      </w:pPr>
                      <w:r w:rsidRPr="00631DD8">
                        <w:t>Their blood glucose level only slowly goes down and does not return to the original level</w:t>
                      </w:r>
                    </w:p>
                  </w:txbxContent>
                </v:textbox>
              </v:shape>
            </w:pict>
          </mc:Fallback>
        </mc:AlternateContent>
      </w:r>
      <w:r w:rsidR="00631DD8" w:rsidRPr="009805BF">
        <w:rPr>
          <w:rFonts w:cs="Arial"/>
        </w:rPr>
        <w:t>Explain why you have selected that person.</w:t>
      </w:r>
    </w:p>
    <w:p w:rsidR="00631DD8" w:rsidRDefault="00631DD8" w:rsidP="00631DD8">
      <w:pPr>
        <w:tabs>
          <w:tab w:val="left" w:pos="3079"/>
        </w:tabs>
        <w:spacing w:before="120" w:after="120"/>
        <w:rPr>
          <w:rFonts w:cs="Arial"/>
        </w:rPr>
      </w:pPr>
    </w:p>
    <w:p w:rsidR="00631DD8" w:rsidRDefault="00631DD8" w:rsidP="00631DD8">
      <w:pPr>
        <w:tabs>
          <w:tab w:val="left" w:pos="3079"/>
        </w:tabs>
        <w:spacing w:before="120" w:after="120"/>
        <w:rPr>
          <w:rFonts w:cs="Arial"/>
        </w:rPr>
      </w:pPr>
    </w:p>
    <w:p w:rsidR="00631DD8" w:rsidRDefault="00631DD8" w:rsidP="00631DD8">
      <w:pPr>
        <w:tabs>
          <w:tab w:val="left" w:pos="3079"/>
        </w:tabs>
        <w:spacing w:before="120" w:after="120"/>
        <w:rPr>
          <w:rFonts w:cs="Arial"/>
        </w:rPr>
      </w:pPr>
    </w:p>
    <w:p w:rsidR="00631DD8" w:rsidRPr="009805BF" w:rsidRDefault="00625FFF" w:rsidP="00631DD8">
      <w:pPr>
        <w:tabs>
          <w:tab w:val="left" w:pos="3079"/>
        </w:tabs>
        <w:spacing w:before="120" w:after="120"/>
        <w:rPr>
          <w:rFonts w:cs="Arial"/>
        </w:rPr>
      </w:pPr>
      <w:r>
        <w:rPr>
          <w:noProof/>
          <w:lang w:eastAsia="en-GB"/>
        </w:rPr>
        <mc:AlternateContent>
          <mc:Choice Requires="wps">
            <w:drawing>
              <wp:anchor distT="0" distB="0" distL="114300" distR="114300" simplePos="0" relativeHeight="251656192" behindDoc="0" locked="0" layoutInCell="1" allowOverlap="1" wp14:anchorId="624FA399" wp14:editId="24441161">
                <wp:simplePos x="0" y="0"/>
                <wp:positionH relativeFrom="column">
                  <wp:posOffset>3810</wp:posOffset>
                </wp:positionH>
                <wp:positionV relativeFrom="paragraph">
                  <wp:posOffset>230505</wp:posOffset>
                </wp:positionV>
                <wp:extent cx="6303645" cy="434975"/>
                <wp:effectExtent l="13335" t="11430" r="7620" b="107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434975"/>
                        </a:xfrm>
                        <a:prstGeom prst="rect">
                          <a:avLst/>
                        </a:prstGeom>
                        <a:solidFill>
                          <a:srgbClr val="FFFFFF"/>
                        </a:solidFill>
                        <a:ln w="6350">
                          <a:solidFill>
                            <a:srgbClr val="BE5D57"/>
                          </a:solidFill>
                          <a:miter lim="800000"/>
                          <a:headEnd/>
                          <a:tailEnd/>
                        </a:ln>
                      </wps:spPr>
                      <wps:txbx>
                        <w:txbxContent>
                          <w:p w:rsidR="00631DD8" w:rsidRDefault="00631DD8" w:rsidP="00631DD8">
                            <w:pPr>
                              <w:spacing w:before="120" w:after="120"/>
                            </w:pPr>
                            <w:r w:rsidRPr="00631DD8">
                              <w:t>The level of blood sugar goes up and then returns to the same level as before the meal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pt;margin-top:18.15pt;width:496.35pt;height:34.2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" strokecolor="#be5d57" strokeweight=".5pt">
                <v:textbox style="mso-fit-shape-to-text:t">
                  <w:txbxContent>
                    <w:p w:rsidR="00631DD8" w:rsidRDefault="00631DD8" w:rsidP="00631DD8">
                      <w:pPr>
                        <w:spacing w:before="120" w:after="120"/>
                      </w:pPr>
                      <w:r w:rsidRPr="00631DD8">
                        <w:t>The level of blood sugar goes up and then returns to the same level as before the meal</w:t>
                      </w:r>
                    </w:p>
                  </w:txbxContent>
                </v:textbox>
              </v:shape>
            </w:pict>
          </mc:Fallback>
        </mc:AlternateContent>
      </w:r>
      <w:r w:rsidR="00631DD8" w:rsidRPr="009805BF">
        <w:rPr>
          <w:rFonts w:cs="Arial"/>
        </w:rPr>
        <w:t>Use the graph to explain why blood glucose concentration is an example of negative feedback.</w:t>
      </w:r>
    </w:p>
    <w:p w:rsidR="00631DD8" w:rsidRDefault="00631DD8" w:rsidP="00D21C92"/>
    <w:p w:rsidR="00631DD8" w:rsidRDefault="00631DD8" w:rsidP="00D21C92"/>
    <w:p w:rsidR="00055A8E" w:rsidRDefault="00631DD8" w:rsidP="00D21C92">
      <w:r>
        <w:br w:type="page"/>
      </w:r>
      <w:r w:rsidR="00625FFF">
        <w:rPr>
          <w:noProof/>
          <w:lang w:eastAsia="en-GB"/>
        </w:rPr>
        <w:lastRenderedPageBreak/>
        <w:drawing>
          <wp:inline distT="0" distB="0" distL="0" distR="0" wp14:anchorId="625B862F" wp14:editId="6C37B202">
            <wp:extent cx="6210300" cy="3019425"/>
            <wp:effectExtent l="0" t="0" r="0" b="0"/>
            <wp:docPr id="5" name="Picture 5" descr="A diagram showing the elevated insulin levels of one person and the normal insulin levels of a healthy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showing the elevated insulin levels of one person and the normal insulin levels of a healthy per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3019425"/>
                    </a:xfrm>
                    <a:prstGeom prst="rect">
                      <a:avLst/>
                    </a:prstGeom>
                    <a:noFill/>
                    <a:ln>
                      <a:noFill/>
                    </a:ln>
                  </pic:spPr>
                </pic:pic>
              </a:graphicData>
            </a:graphic>
          </wp:inline>
        </w:drawing>
      </w:r>
    </w:p>
    <w:p w:rsidR="00D723B3" w:rsidRPr="00D76B26" w:rsidRDefault="00D723B3" w:rsidP="00D723B3">
      <w:pPr>
        <w:tabs>
          <w:tab w:val="left" w:pos="3079"/>
        </w:tabs>
        <w:spacing w:before="120" w:after="120"/>
        <w:rPr>
          <w:rFonts w:cs="Arial"/>
        </w:rPr>
      </w:pPr>
      <w:r w:rsidRPr="00D76B26">
        <w:rPr>
          <w:rFonts w:cs="Arial"/>
        </w:rPr>
        <w:t>Draw a line on the graph showing the concentration of insulin for person A.</w:t>
      </w:r>
    </w:p>
    <w:p w:rsidR="00631DD8" w:rsidRDefault="00625FFF" w:rsidP="00D723B3">
      <w:pPr>
        <w:rPr>
          <w:rFonts w:cs="Arial"/>
          <w:i/>
        </w:rPr>
      </w:pPr>
      <w:r>
        <w:rPr>
          <w:rFonts w:cs="Arial"/>
          <w:i/>
          <w:noProof/>
          <w:lang w:eastAsia="en-GB"/>
        </w:rPr>
        <mc:AlternateContent>
          <mc:Choice Requires="wps">
            <w:drawing>
              <wp:anchor distT="0" distB="0" distL="114300" distR="114300" simplePos="0" relativeHeight="251657216" behindDoc="0" locked="0" layoutInCell="1" allowOverlap="1" wp14:anchorId="2FB4D703" wp14:editId="47A9514D">
                <wp:simplePos x="0" y="0"/>
                <wp:positionH relativeFrom="column">
                  <wp:posOffset>3810</wp:posOffset>
                </wp:positionH>
                <wp:positionV relativeFrom="paragraph">
                  <wp:posOffset>272415</wp:posOffset>
                </wp:positionV>
                <wp:extent cx="6303645" cy="695960"/>
                <wp:effectExtent l="13335" t="5715" r="7620" b="127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695960"/>
                        </a:xfrm>
                        <a:prstGeom prst="rect">
                          <a:avLst/>
                        </a:prstGeom>
                        <a:solidFill>
                          <a:srgbClr val="FFFFFF"/>
                        </a:solidFill>
                        <a:ln w="6350">
                          <a:solidFill>
                            <a:srgbClr val="BE5D57"/>
                          </a:solidFill>
                          <a:miter lim="800000"/>
                          <a:headEnd/>
                          <a:tailEnd/>
                        </a:ln>
                      </wps:spPr>
                      <wps:txbx>
                        <w:txbxContent>
                          <w:p w:rsidR="00D723B3" w:rsidRPr="00D723B3" w:rsidRDefault="00D723B3" w:rsidP="00D723B3">
                            <w:pPr>
                              <w:numPr>
                                <w:ilvl w:val="0"/>
                                <w:numId w:val="6"/>
                              </w:numPr>
                              <w:spacing w:before="120" w:after="120"/>
                              <w:ind w:left="360"/>
                            </w:pPr>
                            <w:r w:rsidRPr="00D723B3">
                              <w:t>Significantly below the level of person B</w:t>
                            </w:r>
                          </w:p>
                          <w:p w:rsidR="00D723B3" w:rsidRDefault="00D723B3" w:rsidP="00D723B3">
                            <w:pPr>
                              <w:numPr>
                                <w:ilvl w:val="0"/>
                                <w:numId w:val="6"/>
                              </w:numPr>
                              <w:spacing w:before="120" w:after="120"/>
                              <w:ind w:left="360"/>
                            </w:pPr>
                            <w:r w:rsidRPr="00D723B3">
                              <w:t>It does not go up substantially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pt;margin-top:21.45pt;width:496.35pt;height:54.8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" strokecolor="#be5d57" strokeweight=".5pt">
                <v:textbox style="mso-fit-shape-to-text:t">
                  <w:txbxContent>
                    <w:p w:rsidR="00D723B3" w:rsidRPr="00D723B3" w:rsidRDefault="00D723B3" w:rsidP="00D723B3">
                      <w:pPr>
                        <w:numPr>
                          <w:ilvl w:val="0"/>
                          <w:numId w:val="6"/>
                        </w:numPr>
                        <w:spacing w:before="120" w:after="120"/>
                        <w:ind w:left="360"/>
                      </w:pPr>
                      <w:r w:rsidRPr="00D723B3">
                        <w:t>Significantly below the level of person B</w:t>
                      </w:r>
                    </w:p>
                    <w:p w:rsidR="00D723B3" w:rsidRDefault="00D723B3" w:rsidP="00D723B3">
                      <w:pPr>
                        <w:numPr>
                          <w:ilvl w:val="0"/>
                          <w:numId w:val="6"/>
                        </w:numPr>
                        <w:spacing w:before="120" w:after="120"/>
                        <w:ind w:left="360"/>
                      </w:pPr>
                      <w:r w:rsidRPr="00D723B3">
                        <w:t>It does not go up substantially</w:t>
                      </w:r>
                    </w:p>
                  </w:txbxContent>
                </v:textbox>
              </v:shape>
            </w:pict>
          </mc:Fallback>
        </mc:AlternateContent>
      </w:r>
      <w:r w:rsidR="00D723B3" w:rsidRPr="00D76B26">
        <w:rPr>
          <w:rFonts w:cs="Arial"/>
          <w:i/>
        </w:rPr>
        <w:t>Credit as long as it is:</w:t>
      </w:r>
    </w:p>
    <w:p w:rsidR="00D723B3" w:rsidRDefault="00D723B3" w:rsidP="00D723B3">
      <w:pPr>
        <w:rPr>
          <w:rFonts w:cs="Arial"/>
          <w:i/>
        </w:rPr>
      </w:pPr>
    </w:p>
    <w:p w:rsidR="00D723B3" w:rsidRDefault="00D723B3" w:rsidP="00D723B3">
      <w:pPr>
        <w:rPr>
          <w:rFonts w:cs="Arial"/>
          <w:i/>
        </w:rPr>
      </w:pPr>
    </w:p>
    <w:p w:rsidR="00D723B3" w:rsidRPr="00D76B26" w:rsidRDefault="00D723B3" w:rsidP="00D723B3">
      <w:pPr>
        <w:tabs>
          <w:tab w:val="left" w:pos="3079"/>
        </w:tabs>
        <w:spacing w:before="120" w:after="120"/>
        <w:rPr>
          <w:rFonts w:cs="Arial"/>
        </w:rPr>
      </w:pPr>
    </w:p>
    <w:p w:rsidR="00D723B3" w:rsidRDefault="00625FFF" w:rsidP="00D723B3">
      <w:pPr>
        <w:tabs>
          <w:tab w:val="left" w:pos="3079"/>
        </w:tabs>
        <w:spacing w:before="120" w:after="120"/>
        <w:rPr>
          <w:rFonts w:cs="Arial"/>
        </w:rPr>
      </w:pPr>
      <w:r>
        <w:rPr>
          <w:rFonts w:cs="Arial"/>
          <w:noProof/>
          <w:lang w:eastAsia="en-GB"/>
        </w:rPr>
        <mc:AlternateContent>
          <mc:Choice Requires="wps">
            <w:drawing>
              <wp:anchor distT="0" distB="0" distL="114300" distR="114300" simplePos="0" relativeHeight="251658240" behindDoc="0" locked="0" layoutInCell="1" allowOverlap="1" wp14:anchorId="45A0CE30" wp14:editId="4512F1C3">
                <wp:simplePos x="0" y="0"/>
                <wp:positionH relativeFrom="column">
                  <wp:posOffset>3810</wp:posOffset>
                </wp:positionH>
                <wp:positionV relativeFrom="paragraph">
                  <wp:posOffset>238125</wp:posOffset>
                </wp:positionV>
                <wp:extent cx="6303645" cy="619760"/>
                <wp:effectExtent l="13335" t="9525" r="7620" b="88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619760"/>
                        </a:xfrm>
                        <a:prstGeom prst="rect">
                          <a:avLst/>
                        </a:prstGeom>
                        <a:solidFill>
                          <a:srgbClr val="FFFFFF"/>
                        </a:solidFill>
                        <a:ln w="6350">
                          <a:solidFill>
                            <a:srgbClr val="BE5D57"/>
                          </a:solidFill>
                          <a:miter lim="800000"/>
                          <a:headEnd/>
                          <a:tailEnd/>
                        </a:ln>
                      </wps:spPr>
                      <wps:txbx>
                        <w:txbxContent>
                          <w:p w:rsidR="00D723B3" w:rsidRDefault="00D723B3" w:rsidP="00D723B3">
                            <w:pPr>
                              <w:spacing w:before="120" w:after="120"/>
                            </w:pPr>
                            <w:r w:rsidRPr="00D723B3">
                              <w:t>Someone with diabetes does not increase the amount of</w:t>
                            </w:r>
                            <w:r w:rsidR="00625FFF">
                              <w:t xml:space="preserve"> </w:t>
                            </w:r>
                            <w:r w:rsidRPr="00D723B3">
                              <w:t>insulin produced</w:t>
                            </w:r>
                            <w:r w:rsidR="00625FFF">
                              <w:t xml:space="preserve"> </w:t>
                            </w:r>
                            <w:r w:rsidRPr="00D723B3">
                              <w:t>when blood sugar goes up and/or the blood sugar does not go down very much so there can’t be a lot of insulin produced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pt;margin-top:18.75pt;width:496.35pt;height:48.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" strokecolor="#be5d57" strokeweight=".5pt">
                <v:textbox style="mso-fit-shape-to-text:t">
                  <w:txbxContent>
                    <w:p w:rsidR="00D723B3" w:rsidRDefault="00D723B3" w:rsidP="00D723B3">
                      <w:pPr>
                        <w:spacing w:before="120" w:after="120"/>
                      </w:pPr>
                      <w:r w:rsidRPr="00D723B3">
                        <w:t>Someone with diabetes does not increase the amount of</w:t>
                      </w:r>
                      <w:r w:rsidR="00625FFF">
                        <w:t xml:space="preserve"> </w:t>
                      </w:r>
                      <w:r w:rsidRPr="00D723B3">
                        <w:t>insulin produced</w:t>
                      </w:r>
                      <w:r w:rsidR="00625FFF">
                        <w:t xml:space="preserve"> </w:t>
                      </w:r>
                      <w:r w:rsidRPr="00D723B3">
                        <w:t>when blood sugar goes up and/or the blood sugar does not go down very much so there can’t be a lot of insulin produced</w:t>
                      </w:r>
                    </w:p>
                  </w:txbxContent>
                </v:textbox>
              </v:shape>
            </w:pict>
          </mc:Fallback>
        </mc:AlternateContent>
      </w:r>
      <w:r w:rsidR="00D723B3" w:rsidRPr="00D76B26">
        <w:rPr>
          <w:rFonts w:cs="Arial"/>
        </w:rPr>
        <w:t>Explain why you have put it in that position.</w:t>
      </w:r>
    </w:p>
    <w:p w:rsidR="00D723B3" w:rsidRDefault="00D723B3" w:rsidP="00D723B3">
      <w:pPr>
        <w:tabs>
          <w:tab w:val="left" w:pos="3079"/>
        </w:tabs>
        <w:spacing w:before="120" w:after="120"/>
        <w:rPr>
          <w:rFonts w:cs="Arial"/>
        </w:rPr>
      </w:pPr>
    </w:p>
    <w:p w:rsidR="00D723B3" w:rsidRDefault="00D723B3" w:rsidP="00D723B3">
      <w:pPr>
        <w:tabs>
          <w:tab w:val="left" w:pos="3079"/>
        </w:tabs>
        <w:spacing w:before="120" w:after="120"/>
        <w:rPr>
          <w:rFonts w:cs="Arial"/>
        </w:rPr>
      </w:pPr>
    </w:p>
    <w:p w:rsidR="00D723B3" w:rsidRDefault="00D723B3" w:rsidP="00D723B3">
      <w:pPr>
        <w:tabs>
          <w:tab w:val="left" w:pos="3079"/>
        </w:tabs>
        <w:spacing w:before="120" w:after="120"/>
        <w:rPr>
          <w:rFonts w:cs="Arial"/>
        </w:rPr>
      </w:pPr>
    </w:p>
    <w:p w:rsidR="00D723B3" w:rsidRPr="00D76B26" w:rsidRDefault="00625FFF" w:rsidP="00D723B3">
      <w:pPr>
        <w:tabs>
          <w:tab w:val="left" w:pos="3079"/>
        </w:tabs>
        <w:spacing w:before="120" w:after="120"/>
        <w:rPr>
          <w:rFonts w:cs="Arial"/>
        </w:rPr>
      </w:pPr>
      <w:r>
        <w:rPr>
          <w:rFonts w:cs="Arial"/>
          <w:noProof/>
          <w:lang w:eastAsia="en-GB"/>
        </w:rPr>
        <mc:AlternateContent>
          <mc:Choice Requires="wps">
            <w:drawing>
              <wp:anchor distT="0" distB="0" distL="114300" distR="114300" simplePos="0" relativeHeight="251659264" behindDoc="0" locked="0" layoutInCell="1" allowOverlap="1" wp14:anchorId="02D19604" wp14:editId="3D74D891">
                <wp:simplePos x="0" y="0"/>
                <wp:positionH relativeFrom="column">
                  <wp:posOffset>3810</wp:posOffset>
                </wp:positionH>
                <wp:positionV relativeFrom="paragraph">
                  <wp:posOffset>255905</wp:posOffset>
                </wp:positionV>
                <wp:extent cx="6303645" cy="1217930"/>
                <wp:effectExtent l="13335" t="8255" r="7620"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1217930"/>
                        </a:xfrm>
                        <a:prstGeom prst="rect">
                          <a:avLst/>
                        </a:prstGeom>
                        <a:solidFill>
                          <a:srgbClr val="FFFFFF"/>
                        </a:solidFill>
                        <a:ln w="6350">
                          <a:solidFill>
                            <a:srgbClr val="BE5D57"/>
                          </a:solidFill>
                          <a:miter lim="800000"/>
                          <a:headEnd/>
                          <a:tailEnd/>
                        </a:ln>
                      </wps:spPr>
                      <wps:txbx>
                        <w:txbxContent>
                          <w:p w:rsidR="00D723B3" w:rsidRPr="00D723B3" w:rsidRDefault="00D723B3" w:rsidP="00D723B3">
                            <w:pPr>
                              <w:numPr>
                                <w:ilvl w:val="0"/>
                                <w:numId w:val="6"/>
                              </w:numPr>
                              <w:spacing w:before="120" w:after="120"/>
                              <w:ind w:left="360"/>
                            </w:pPr>
                            <w:r w:rsidRPr="00D723B3">
                              <w:t>As the blood glucose level increased in Person B so did the amount of insulin produced</w:t>
                            </w:r>
                          </w:p>
                          <w:p w:rsidR="00D723B3" w:rsidRPr="00D723B3" w:rsidRDefault="00D723B3" w:rsidP="00D723B3">
                            <w:pPr>
                              <w:numPr>
                                <w:ilvl w:val="0"/>
                                <w:numId w:val="6"/>
                              </w:numPr>
                              <w:spacing w:before="120" w:after="120"/>
                              <w:ind w:left="360"/>
                            </w:pPr>
                            <w:r w:rsidRPr="00D723B3">
                              <w:t>Insulin promotes the uptake of glucose by liver and muscle cells</w:t>
                            </w:r>
                          </w:p>
                          <w:p w:rsidR="00D723B3" w:rsidRPr="00D723B3" w:rsidRDefault="00D723B3" w:rsidP="00D723B3">
                            <w:pPr>
                              <w:numPr>
                                <w:ilvl w:val="0"/>
                                <w:numId w:val="6"/>
                              </w:numPr>
                              <w:spacing w:before="120" w:after="120"/>
                              <w:ind w:left="360"/>
                            </w:pPr>
                            <w:r w:rsidRPr="00D723B3">
                              <w:t>Where it is converted into glycogen</w:t>
                            </w:r>
                          </w:p>
                          <w:p w:rsidR="00D723B3" w:rsidRDefault="00D723B3" w:rsidP="00B12B14">
                            <w:pPr>
                              <w:numPr>
                                <w:ilvl w:val="0"/>
                                <w:numId w:val="6"/>
                              </w:numPr>
                              <w:spacing w:before="120" w:after="120"/>
                              <w:ind w:left="360"/>
                            </w:pPr>
                            <w:r w:rsidRPr="00D723B3">
                              <w:t>Hence the reduction in blood glucose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pt;margin-top:20.15pt;width:496.35pt;height:95.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" strokecolor="#be5d57" strokeweight=".5pt">
                <v:textbox style="mso-fit-shape-to-text:t">
                  <w:txbxContent>
                    <w:p w:rsidR="00D723B3" w:rsidRPr="00D723B3" w:rsidRDefault="00D723B3" w:rsidP="00D723B3">
                      <w:pPr>
                        <w:numPr>
                          <w:ilvl w:val="0"/>
                          <w:numId w:val="6"/>
                        </w:numPr>
                        <w:spacing w:before="120" w:after="120"/>
                        <w:ind w:left="360"/>
                      </w:pPr>
                      <w:r w:rsidRPr="00D723B3">
                        <w:t>As the blood glucose level increased in Person B so did the amount of insulin produced</w:t>
                      </w:r>
                    </w:p>
                    <w:p w:rsidR="00D723B3" w:rsidRPr="00D723B3" w:rsidRDefault="00D723B3" w:rsidP="00D723B3">
                      <w:pPr>
                        <w:numPr>
                          <w:ilvl w:val="0"/>
                          <w:numId w:val="6"/>
                        </w:numPr>
                        <w:spacing w:before="120" w:after="120"/>
                        <w:ind w:left="360"/>
                      </w:pPr>
                      <w:r w:rsidRPr="00D723B3">
                        <w:t>Insulin promotes the uptake of glucose by liver and muscle cells</w:t>
                      </w:r>
                    </w:p>
                    <w:p w:rsidR="00D723B3" w:rsidRPr="00D723B3" w:rsidRDefault="00D723B3" w:rsidP="00D723B3">
                      <w:pPr>
                        <w:numPr>
                          <w:ilvl w:val="0"/>
                          <w:numId w:val="6"/>
                        </w:numPr>
                        <w:spacing w:before="120" w:after="120"/>
                        <w:ind w:left="360"/>
                      </w:pPr>
                      <w:r w:rsidRPr="00D723B3">
                        <w:t>Where it is converted into glycogen</w:t>
                      </w:r>
                    </w:p>
                    <w:p w:rsidR="00D723B3" w:rsidRDefault="00D723B3" w:rsidP="00B12B14">
                      <w:pPr>
                        <w:numPr>
                          <w:ilvl w:val="0"/>
                          <w:numId w:val="6"/>
                        </w:numPr>
                        <w:spacing w:before="120" w:after="120"/>
                        <w:ind w:left="360"/>
                      </w:pPr>
                      <w:r w:rsidRPr="00D723B3">
                        <w:t>Hence the reduction in blood glucose level</w:t>
                      </w:r>
                    </w:p>
                  </w:txbxContent>
                </v:textbox>
              </v:shape>
            </w:pict>
          </mc:Fallback>
        </mc:AlternateContent>
      </w:r>
      <w:r w:rsidR="00D723B3" w:rsidRPr="00D76B26">
        <w:rPr>
          <w:rFonts w:cs="Arial"/>
        </w:rPr>
        <w:t>Using information from both graphs explain why the blood glucose level fell in person B.</w:t>
      </w:r>
    </w:p>
    <w:p w:rsidR="00D723B3" w:rsidRPr="00D76B26" w:rsidRDefault="00D723B3" w:rsidP="00D723B3">
      <w:pPr>
        <w:tabs>
          <w:tab w:val="left" w:pos="3079"/>
        </w:tabs>
        <w:spacing w:before="120" w:after="120"/>
        <w:rPr>
          <w:rFonts w:cs="Arial"/>
        </w:rPr>
      </w:pPr>
    </w:p>
    <w:p w:rsidR="007D718E" w:rsidRDefault="007D718E" w:rsidP="00D21C92"/>
    <w:p w:rsidR="00583A91" w:rsidRDefault="00583A91" w:rsidP="00D21C92"/>
    <w:p w:rsidR="00583A91" w:rsidRDefault="00583A91" w:rsidP="00D21C92"/>
    <w:p w:rsidR="00583A91" w:rsidRDefault="00583A91" w:rsidP="00D21C92"/>
    <w:p w:rsidR="007D718E" w:rsidRDefault="007D718E" w:rsidP="00D21C92">
      <w:pPr>
        <w:rPr>
          <w:rFonts w:cs="Arial"/>
        </w:rPr>
      </w:pPr>
      <w:r>
        <w:br w:type="page"/>
      </w:r>
      <w:r w:rsidR="00583A91" w:rsidRPr="00D76B26">
        <w:rPr>
          <w:rFonts w:cs="Arial"/>
        </w:rPr>
        <w:lastRenderedPageBreak/>
        <w:t>Another hormone call</w:t>
      </w:r>
      <w:r w:rsidR="00583A91">
        <w:rPr>
          <w:rFonts w:cs="Arial"/>
        </w:rPr>
        <w:t>ed</w:t>
      </w:r>
      <w:r w:rsidR="00583A91" w:rsidRPr="00D76B26">
        <w:rPr>
          <w:rFonts w:cs="Arial"/>
        </w:rPr>
        <w:t xml:space="preserve"> glucagon has the opposite effect to insulin in that it changes glycogen into glucose.</w:t>
      </w:r>
      <w:r w:rsidR="00625FFF">
        <w:rPr>
          <w:rFonts w:cs="Arial"/>
        </w:rPr>
        <w:t xml:space="preserve"> </w:t>
      </w:r>
      <w:r w:rsidR="00583A91" w:rsidRPr="00D76B26">
        <w:rPr>
          <w:rFonts w:cs="Arial"/>
        </w:rPr>
        <w:t>Produce a diagram to show how insulin and glucagon work to maintain a constant blood glucose level by negative feedback.</w:t>
      </w:r>
    </w:p>
    <w:p w:rsidR="008C3E77" w:rsidRDefault="00625FFF" w:rsidP="008C3E77">
      <w:pPr>
        <w:tabs>
          <w:tab w:val="left" w:pos="3079"/>
        </w:tabs>
        <w:spacing w:before="120" w:after="120"/>
        <w:rPr>
          <w:rFonts w:cs="Arial"/>
        </w:rPr>
      </w:pPr>
      <w:r>
        <w:rPr>
          <w:rFonts w:cs="Arial"/>
          <w:noProof/>
          <w:lang w:eastAsia="en-GB"/>
        </w:rPr>
        <mc:AlternateContent>
          <mc:Choice Requires="wps">
            <w:drawing>
              <wp:anchor distT="0" distB="0" distL="114300" distR="114300" simplePos="0" relativeHeight="251660288" behindDoc="0" locked="0" layoutInCell="1" allowOverlap="1" wp14:anchorId="46A50699" wp14:editId="43FAF6D8">
                <wp:simplePos x="0" y="0"/>
                <wp:positionH relativeFrom="column">
                  <wp:posOffset>13970</wp:posOffset>
                </wp:positionH>
                <wp:positionV relativeFrom="paragraph">
                  <wp:posOffset>48260</wp:posOffset>
                </wp:positionV>
                <wp:extent cx="5855970" cy="3234690"/>
                <wp:effectExtent l="13970" t="10160" r="6985"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3234690"/>
                        </a:xfrm>
                        <a:prstGeom prst="rect">
                          <a:avLst/>
                        </a:prstGeom>
                        <a:noFill/>
                        <a:ln w="6350">
                          <a:solidFill>
                            <a:srgbClr val="BE5D57"/>
                          </a:solidFill>
                          <a:miter lim="800000"/>
                          <a:headEnd/>
                          <a:tailEnd/>
                        </a:ln>
                        <a:extLst>
                          <a:ext uri="{909E8E84-426E-40DD-AFC4-6F175D3DCCD1}">
                            <a14:hiddenFill xmlns:a14="http://schemas.microsoft.com/office/drawing/2010/main">
                              <a:solidFill>
                                <a:srgbClr val="FFFFFF"/>
                              </a:solidFill>
                            </a14:hiddenFill>
                          </a:ext>
                        </a:extLst>
                      </wps:spPr>
                      <wps:txbx>
                        <w:txbxContent>
                          <w:p w:rsidR="008C3E77" w:rsidRDefault="008C3E77" w:rsidP="008C3E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pt;margin-top:3.8pt;width:461.1pt;height:25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" filled="f" strokecolor="#be5d57" strokeweight=".5pt">
                <v:textbox>
                  <w:txbxContent>
                    <w:p w:rsidR="008C3E77" w:rsidRDefault="008C3E77" w:rsidP="008C3E77"/>
                  </w:txbxContent>
                </v:textbox>
              </v:shape>
            </w:pict>
          </mc:Fallback>
        </mc:AlternateContent>
      </w:r>
      <w:r>
        <w:rPr>
          <w:rFonts w:cs="Arial"/>
          <w:noProof/>
          <w:lang w:eastAsia="en-GB"/>
        </w:rPr>
        <w:drawing>
          <wp:inline distT="0" distB="0" distL="0" distR="0" wp14:anchorId="0DDC9F74" wp14:editId="63DDD697">
            <wp:extent cx="5876925" cy="3267075"/>
            <wp:effectExtent l="0" t="0" r="0" b="0"/>
            <wp:docPr id="6" name="Picture 6" descr="A text based diagram showing the relationship of the pancreas to blood sugar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text based diagram showing the relationship of the pancreas to blood sugar lev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3267075"/>
                    </a:xfrm>
                    <a:prstGeom prst="rect">
                      <a:avLst/>
                    </a:prstGeom>
                    <a:noFill/>
                    <a:ln>
                      <a:noFill/>
                    </a:ln>
                  </pic:spPr>
                </pic:pic>
              </a:graphicData>
            </a:graphic>
          </wp:inline>
        </w:drawing>
      </w:r>
    </w:p>
    <w:p w:rsidR="00583A91" w:rsidRDefault="00583A91" w:rsidP="00D21C92">
      <w:pPr>
        <w:rPr>
          <w:rFonts w:cs="Arial"/>
        </w:rPr>
      </w:pPr>
    </w:p>
    <w:p w:rsidR="00161B7A" w:rsidRPr="00161B7A" w:rsidRDefault="00161B7A" w:rsidP="00161B7A">
      <w:pPr>
        <w:pStyle w:val="Heading3"/>
      </w:pPr>
      <w:r w:rsidRPr="00161B7A">
        <w:t xml:space="preserve">Further Extension Activities </w:t>
      </w:r>
    </w:p>
    <w:p w:rsidR="00161B7A" w:rsidRPr="00D76B26" w:rsidRDefault="00161B7A" w:rsidP="00161B7A">
      <w:pPr>
        <w:tabs>
          <w:tab w:val="left" w:pos="3079"/>
        </w:tabs>
        <w:spacing w:before="120" w:after="120"/>
        <w:rPr>
          <w:b/>
          <w:noProof/>
        </w:rPr>
      </w:pPr>
      <w:r w:rsidRPr="00D76B26">
        <w:rPr>
          <w:b/>
          <w:noProof/>
        </w:rPr>
        <w:t>TES site</w:t>
      </w:r>
    </w:p>
    <w:p w:rsidR="00161B7A" w:rsidRDefault="00161B7A" w:rsidP="00161B7A">
      <w:pPr>
        <w:tabs>
          <w:tab w:val="left" w:pos="3079"/>
        </w:tabs>
        <w:spacing w:before="120" w:after="120"/>
        <w:rPr>
          <w:noProof/>
        </w:rPr>
      </w:pPr>
      <w:r>
        <w:rPr>
          <w:noProof/>
        </w:rPr>
        <w:t>For middle ability:</w:t>
      </w:r>
    </w:p>
    <w:p w:rsidR="00161B7A" w:rsidRDefault="00830415" w:rsidP="00161B7A">
      <w:pPr>
        <w:tabs>
          <w:tab w:val="left" w:pos="3079"/>
        </w:tabs>
        <w:spacing w:before="120" w:after="120"/>
        <w:rPr>
          <w:noProof/>
        </w:rPr>
      </w:pPr>
      <w:hyperlink r:id="rId19" w:history="1">
        <w:r w:rsidR="00161B7A" w:rsidRPr="00D76B26">
          <w:rPr>
            <w:rStyle w:val="Hyperlink"/>
            <w:noProof/>
          </w:rPr>
          <w:t>http://www.tes.co.uk/teaching-resource/BINGO-starter-plenary-3002695/</w:t>
        </w:r>
      </w:hyperlink>
    </w:p>
    <w:p w:rsidR="00161B7A" w:rsidRDefault="00161B7A" w:rsidP="00161B7A">
      <w:pPr>
        <w:tabs>
          <w:tab w:val="left" w:pos="3079"/>
        </w:tabs>
        <w:spacing w:before="120" w:after="120"/>
        <w:rPr>
          <w:noProof/>
        </w:rPr>
      </w:pPr>
      <w:r>
        <w:rPr>
          <w:noProof/>
        </w:rPr>
        <w:t>For lower ability:</w:t>
      </w:r>
    </w:p>
    <w:p w:rsidR="00161B7A" w:rsidRDefault="00830415" w:rsidP="00161B7A">
      <w:pPr>
        <w:tabs>
          <w:tab w:val="left" w:pos="3079"/>
        </w:tabs>
        <w:spacing w:before="120" w:after="120"/>
        <w:rPr>
          <w:noProof/>
        </w:rPr>
      </w:pPr>
      <w:hyperlink r:id="rId20" w:history="1">
        <w:r w:rsidR="00161B7A" w:rsidRPr="00D76B26">
          <w:rPr>
            <w:rStyle w:val="Hyperlink"/>
            <w:noProof/>
          </w:rPr>
          <w:t>http://www.tes.co.uk/teaching-resource/Homeostasis-worksheet-6013583/</w:t>
        </w:r>
      </w:hyperlink>
    </w:p>
    <w:p w:rsidR="00161B7A" w:rsidRDefault="00161B7A" w:rsidP="00161B7A">
      <w:pPr>
        <w:tabs>
          <w:tab w:val="left" w:pos="3079"/>
        </w:tabs>
        <w:spacing w:before="120" w:after="120"/>
        <w:rPr>
          <w:noProof/>
        </w:rPr>
      </w:pPr>
      <w:r>
        <w:rPr>
          <w:noProof/>
        </w:rPr>
        <w:t>Revision sheet:</w:t>
      </w:r>
    </w:p>
    <w:p w:rsidR="00161B7A" w:rsidRDefault="00830415" w:rsidP="00161B7A">
      <w:pPr>
        <w:tabs>
          <w:tab w:val="left" w:pos="3079"/>
        </w:tabs>
        <w:spacing w:before="120" w:after="120"/>
        <w:rPr>
          <w:noProof/>
        </w:rPr>
      </w:pPr>
      <w:hyperlink r:id="rId21" w:history="1">
        <w:r w:rsidR="00161B7A" w:rsidRPr="00D76B26">
          <w:rPr>
            <w:rStyle w:val="Hyperlink"/>
            <w:noProof/>
          </w:rPr>
          <w:t>http://www.tes.co.uk/teaching-resource/Summary-notes-for-homeostasis-6055725/</w:t>
        </w:r>
      </w:hyperlink>
    </w:p>
    <w:p w:rsidR="003B3724" w:rsidRDefault="003B3724" w:rsidP="003B3724">
      <w:pPr>
        <w:tabs>
          <w:tab w:val="left" w:pos="3079"/>
        </w:tabs>
        <w:spacing w:before="120" w:after="120"/>
        <w:rPr>
          <w:noProof/>
        </w:rPr>
      </w:pPr>
      <w:r w:rsidRPr="00D76B26">
        <w:rPr>
          <w:b/>
          <w:noProof/>
        </w:rPr>
        <w:t>Abpi</w:t>
      </w:r>
      <w:r>
        <w:rPr>
          <w:noProof/>
        </w:rPr>
        <w:t xml:space="preserve"> has some interesting resources both at 14-16 and some for 16-18 which might be useful as extension work.</w:t>
      </w:r>
    </w:p>
    <w:p w:rsidR="003B3724" w:rsidRDefault="003B3724" w:rsidP="003B3724">
      <w:pPr>
        <w:tabs>
          <w:tab w:val="left" w:pos="3079"/>
        </w:tabs>
        <w:spacing w:before="120" w:after="120"/>
        <w:rPr>
          <w:noProof/>
        </w:rPr>
      </w:pPr>
      <w:r>
        <w:rPr>
          <w:noProof/>
        </w:rPr>
        <w:t>Blood sugar</w:t>
      </w:r>
    </w:p>
    <w:p w:rsidR="003B3724" w:rsidRDefault="00830415" w:rsidP="003B3724">
      <w:pPr>
        <w:tabs>
          <w:tab w:val="left" w:pos="3079"/>
        </w:tabs>
        <w:spacing w:before="120" w:after="120"/>
        <w:rPr>
          <w:noProof/>
        </w:rPr>
      </w:pPr>
      <w:hyperlink r:id="rId22" w:history="1">
        <w:r w:rsidR="003B3724" w:rsidRPr="00D76B26">
          <w:rPr>
            <w:rStyle w:val="Hyperlink"/>
            <w:noProof/>
          </w:rPr>
          <w:t>http://www.abpischools.org.uk/page/modules/hormones/horm6.cfm?coSiteNavigation_allTopic=1</w:t>
        </w:r>
      </w:hyperlink>
    </w:p>
    <w:p w:rsidR="003B3724" w:rsidRDefault="003B3724" w:rsidP="003B3724">
      <w:pPr>
        <w:tabs>
          <w:tab w:val="left" w:pos="3079"/>
        </w:tabs>
        <w:spacing w:before="120" w:after="120"/>
        <w:rPr>
          <w:noProof/>
        </w:rPr>
      </w:pPr>
      <w:r>
        <w:rPr>
          <w:noProof/>
        </w:rPr>
        <w:t>Water balance</w:t>
      </w:r>
    </w:p>
    <w:p w:rsidR="003B3724" w:rsidRDefault="00625FFF" w:rsidP="003B3724">
      <w:pPr>
        <w:rPr>
          <w:noProof/>
        </w:rPr>
      </w:pPr>
      <w:r>
        <w:rPr>
          <w:noProof/>
          <w:lang w:eastAsia="en-GB"/>
        </w:rPr>
        <mc:AlternateContent>
          <mc:Choice Requires="wps">
            <w:drawing>
              <wp:anchor distT="0" distB="0" distL="114300" distR="114300" simplePos="0" relativeHeight="251661312" behindDoc="0" locked="0" layoutInCell="1" allowOverlap="1" wp14:anchorId="507E5A90" wp14:editId="1A651BE2">
                <wp:simplePos x="0" y="0"/>
                <wp:positionH relativeFrom="column">
                  <wp:posOffset>469265</wp:posOffset>
                </wp:positionH>
                <wp:positionV relativeFrom="paragraph">
                  <wp:posOffset>5709920</wp:posOffset>
                </wp:positionV>
                <wp:extent cx="5799455" cy="1276985"/>
                <wp:effectExtent l="2540" t="4445" r="8255" b="4445"/>
                <wp:wrapNone/>
                <wp:docPr id="22" name="Rounded Rectangle 5"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1276985"/>
                        </a:xfrm>
                        <a:prstGeom prst="roundRect">
                          <a:avLst>
                            <a:gd name="adj" fmla="val 16667"/>
                          </a:avLst>
                        </a:prstGeom>
                        <a:solidFill>
                          <a:srgbClr val="B6DDE8"/>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B3724" w:rsidRPr="00F33DE3" w:rsidRDefault="003B3724" w:rsidP="003B3724">
                            <w:pPr>
                              <w:rPr>
                                <w:rFonts w:cs="Arial"/>
                                <w:sz w:val="12"/>
                                <w:szCs w:val="12"/>
                              </w:rPr>
                            </w:pPr>
                            <w:r w:rsidRPr="00F33DE3">
                              <w:rPr>
                                <w:rFonts w:cs="Arial"/>
                                <w:b/>
                                <w:sz w:val="16"/>
                                <w:szCs w:val="12"/>
                              </w:rPr>
                              <w:t>OCR Resources</w:t>
                            </w:r>
                            <w:r w:rsidRPr="00F33DE3">
                              <w:rPr>
                                <w:rFonts w:cs="Arial"/>
                                <w:sz w:val="16"/>
                                <w:szCs w:val="12"/>
                              </w:rPr>
                              <w:t xml:space="preserve">: </w:t>
                            </w:r>
                            <w:r w:rsidRPr="00F33DE3">
                              <w:rPr>
                                <w:rFonts w:cs="Arial"/>
                                <w:i/>
                                <w:sz w:val="16"/>
                                <w:szCs w:val="12"/>
                              </w:rPr>
                              <w:t>the small print</w:t>
                            </w:r>
                            <w:r>
                              <w:rPr>
                                <w:rFonts w:cs="Arial"/>
                                <w:i/>
                                <w:sz w:val="16"/>
                                <w:szCs w:val="12"/>
                              </w:rPr>
                              <w:br/>
                            </w:r>
                            <w:r w:rsidRPr="00F33DE3">
                              <w:rPr>
                                <w:rFonts w:cs="Arial"/>
                                <w:iCs/>
                                <w:sz w:val="12"/>
                                <w:szCs w:val="12"/>
                              </w:rPr>
                              <w:t>OCR’s resources are provided to support the teaching of OCR specifications, but in no way constitute an endorsed teaching method that is required by the Board, and the decision to use them lies with the individual teacher.</w:t>
                            </w:r>
                            <w:r w:rsidR="00625FFF">
                              <w:rPr>
                                <w:rFonts w:cs="Arial"/>
                                <w:iCs/>
                                <w:sz w:val="12"/>
                                <w:szCs w:val="12"/>
                              </w:rPr>
                              <w:t xml:space="preserve"> </w:t>
                            </w:r>
                            <w:r w:rsidRPr="00F33DE3">
                              <w:rPr>
                                <w:rFonts w:cs="Arial"/>
                                <w:iCs/>
                                <w:sz w:val="12"/>
                                <w:szCs w:val="12"/>
                              </w:rPr>
                              <w:t xml:space="preserve"> Whilst every effort is made to ensure the accuracy of the content, OCR cannot be held responsible for any errors or omissions within these resources. </w:t>
                            </w:r>
                            <w:r>
                              <w:rPr>
                                <w:rFonts w:cs="Arial"/>
                                <w:iCs/>
                                <w:sz w:val="12"/>
                                <w:szCs w:val="12"/>
                              </w:rPr>
                              <w:br/>
                            </w:r>
                            <w:r w:rsidRPr="00F33DE3">
                              <w:rPr>
                                <w:rFonts w:cs="Arial"/>
                                <w:sz w:val="12"/>
                                <w:szCs w:val="12"/>
                              </w:rPr>
                              <w:t>© OCR 201</w:t>
                            </w:r>
                            <w:r>
                              <w:rPr>
                                <w:rFonts w:cs="Arial"/>
                                <w:sz w:val="12"/>
                                <w:szCs w:val="12"/>
                              </w:rPr>
                              <w:t>4</w:t>
                            </w:r>
                            <w:r w:rsidRPr="00F33DE3">
                              <w:rPr>
                                <w:rFonts w:cs="Arial"/>
                                <w:sz w:val="12"/>
                                <w:szCs w:val="12"/>
                              </w:rPr>
                              <w:t xml:space="preserve"> - This resource may be freely copied and distributed, as long as the OCR logo and this message remain intact and OCR is acknowledged as the originator of this work.</w:t>
                            </w:r>
                          </w:p>
                          <w:p w:rsidR="003B3724" w:rsidRPr="00F33DE3" w:rsidRDefault="003B3724" w:rsidP="003B3724">
                            <w:pPr>
                              <w:rPr>
                                <w:rFonts w:cs="Arial"/>
                                <w:sz w:val="4"/>
                                <w:szCs w:val="6"/>
                              </w:rPr>
                            </w:pPr>
                          </w:p>
                          <w:p w:rsidR="003B3724" w:rsidRPr="00F33DE3" w:rsidRDefault="003B3724" w:rsidP="003B3724">
                            <w:pPr>
                              <w:rPr>
                                <w:rFonts w:cs="Arial"/>
                                <w:sz w:val="12"/>
                                <w:szCs w:val="12"/>
                              </w:rPr>
                            </w:pPr>
                            <w:r w:rsidRPr="00F33DE3">
                              <w:rPr>
                                <w:rFonts w:cs="Arial"/>
                                <w:sz w:val="12"/>
                                <w:szCs w:val="12"/>
                              </w:rPr>
                              <w:t>OCR acknowledges the use of the following content:</w:t>
                            </w:r>
                            <w:r>
                              <w:rPr>
                                <w:rFonts w:cs="Arial"/>
                                <w:sz w:val="12"/>
                                <w:szCs w:val="12"/>
                              </w:rPr>
                              <w:t xml:space="preserve"> Maths and English icons: Air0ne/Shutterstock.com, Page 3 Shivering cartoon and Page 4 Exercising cartoon </w:t>
                            </w:r>
                            <w:proofErr w:type="spellStart"/>
                            <w:r w:rsidRPr="001916BA">
                              <w:rPr>
                                <w:rFonts w:cs="Arial"/>
                                <w:sz w:val="12"/>
                                <w:szCs w:val="12"/>
                              </w:rPr>
                              <w:t>dedMazay</w:t>
                            </w:r>
                            <w:proofErr w:type="spellEnd"/>
                            <w:r>
                              <w:rPr>
                                <w:rFonts w:cs="Arial"/>
                                <w:sz w:val="12"/>
                                <w:szCs w:val="12"/>
                              </w:rPr>
                              <w:t xml:space="preserve">/Shutterstock.com, Page 5 and Page 6 Human body image (modified) </w:t>
                            </w:r>
                            <w:r w:rsidRPr="001916BA">
                              <w:rPr>
                                <w:rFonts w:cs="Arial"/>
                                <w:sz w:val="12"/>
                                <w:szCs w:val="12"/>
                              </w:rPr>
                              <w:t>Turovsky</w:t>
                            </w:r>
                            <w:r>
                              <w:rPr>
                                <w:rFonts w:cs="Arial"/>
                                <w:sz w:val="12"/>
                                <w:szCs w:val="12"/>
                              </w:rPr>
                              <w:t>/Shutterstock.com</w:t>
                            </w:r>
                          </w:p>
                          <w:p w:rsidR="003B3724" w:rsidRPr="00F33DE3" w:rsidRDefault="003B3724" w:rsidP="003B3724"/>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5" o:spid="_x0000_s103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6.95pt;margin-top:449.6pt;width:456.65pt;height:10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" fillcolor="#b6dde8" stroked="f" strokeweight="2pt">
                <v:textbox>
                  <w:txbxContent>
                    <w:p w:rsidR="003B3724" w:rsidRPr="00F33DE3" w:rsidRDefault="003B3724" w:rsidP="003B3724">
                      <w:pPr>
                        <w:rPr>
                          <w:rFonts w:cs="Arial"/>
                          <w:sz w:val="12"/>
                          <w:szCs w:val="12"/>
                        </w:rPr>
                      </w:pPr>
                      <w:r w:rsidRPr="00F33DE3">
                        <w:rPr>
                          <w:rFonts w:cs="Arial"/>
                          <w:b/>
                          <w:sz w:val="16"/>
                          <w:szCs w:val="12"/>
                        </w:rPr>
                        <w:t>OCR Resources</w:t>
                      </w:r>
                      <w:r w:rsidRPr="00F33DE3">
                        <w:rPr>
                          <w:rFonts w:cs="Arial"/>
                          <w:sz w:val="16"/>
                          <w:szCs w:val="12"/>
                        </w:rPr>
                        <w:t xml:space="preserve">: </w:t>
                      </w:r>
                      <w:r w:rsidRPr="00F33DE3">
                        <w:rPr>
                          <w:rFonts w:cs="Arial"/>
                          <w:i/>
                          <w:sz w:val="16"/>
                          <w:szCs w:val="12"/>
                        </w:rPr>
                        <w:t>the small print</w:t>
                      </w:r>
                      <w:r>
                        <w:rPr>
                          <w:rFonts w:cs="Arial"/>
                          <w:i/>
                          <w:sz w:val="16"/>
                          <w:szCs w:val="12"/>
                        </w:rPr>
                        <w:br/>
                      </w:r>
                      <w:r w:rsidRPr="00F33DE3">
                        <w:rPr>
                          <w:rFonts w:cs="Arial"/>
                          <w:iCs/>
                          <w:sz w:val="12"/>
                          <w:szCs w:val="12"/>
                        </w:rPr>
                        <w:t>OCR’s resources are provided to support the teaching of OCR specifications, but in no way constitute an endorsed teaching method that is required by the Board, and the decision to use them lies with the individual teacher.</w:t>
                      </w:r>
                      <w:r w:rsidR="00625FFF">
                        <w:rPr>
                          <w:rFonts w:cs="Arial"/>
                          <w:iCs/>
                          <w:sz w:val="12"/>
                          <w:szCs w:val="12"/>
                        </w:rPr>
                        <w:t xml:space="preserve"> </w:t>
                      </w:r>
                      <w:r w:rsidRPr="00F33DE3">
                        <w:rPr>
                          <w:rFonts w:cs="Arial"/>
                          <w:iCs/>
                          <w:sz w:val="12"/>
                          <w:szCs w:val="12"/>
                        </w:rPr>
                        <w:t xml:space="preserve"> Whilst every effort is made to ensure the accuracy of the content, OCR cannot be held responsible for any errors or omissions within these resources. </w:t>
                      </w:r>
                      <w:r>
                        <w:rPr>
                          <w:rFonts w:cs="Arial"/>
                          <w:iCs/>
                          <w:sz w:val="12"/>
                          <w:szCs w:val="12"/>
                        </w:rPr>
                        <w:br/>
                      </w:r>
                      <w:r w:rsidRPr="00F33DE3">
                        <w:rPr>
                          <w:rFonts w:cs="Arial"/>
                          <w:sz w:val="12"/>
                          <w:szCs w:val="12"/>
                        </w:rPr>
                        <w:t>© OCR 201</w:t>
                      </w:r>
                      <w:r>
                        <w:rPr>
                          <w:rFonts w:cs="Arial"/>
                          <w:sz w:val="12"/>
                          <w:szCs w:val="12"/>
                        </w:rPr>
                        <w:t>4</w:t>
                      </w:r>
                      <w:r w:rsidRPr="00F33DE3">
                        <w:rPr>
                          <w:rFonts w:cs="Arial"/>
                          <w:sz w:val="12"/>
                          <w:szCs w:val="12"/>
                        </w:rPr>
                        <w:t xml:space="preserve"> - This resource may be freely copied and distributed, as long as the OCR logo and this message remain intact and OCR is acknowledged as the originator of this work.</w:t>
                      </w:r>
                    </w:p>
                    <w:p w:rsidR="003B3724" w:rsidRPr="00F33DE3" w:rsidRDefault="003B3724" w:rsidP="003B3724">
                      <w:pPr>
                        <w:rPr>
                          <w:rFonts w:cs="Arial"/>
                          <w:sz w:val="4"/>
                          <w:szCs w:val="6"/>
                        </w:rPr>
                      </w:pPr>
                    </w:p>
                    <w:p w:rsidR="003B3724" w:rsidRPr="00F33DE3" w:rsidRDefault="003B3724" w:rsidP="003B3724">
                      <w:pPr>
                        <w:rPr>
                          <w:rFonts w:cs="Arial"/>
                          <w:sz w:val="12"/>
                          <w:szCs w:val="12"/>
                        </w:rPr>
                      </w:pPr>
                      <w:r w:rsidRPr="00F33DE3">
                        <w:rPr>
                          <w:rFonts w:cs="Arial"/>
                          <w:sz w:val="12"/>
                          <w:szCs w:val="12"/>
                        </w:rPr>
                        <w:t>OCR acknowledges the use of the following content:</w:t>
                      </w:r>
                      <w:r>
                        <w:rPr>
                          <w:rFonts w:cs="Arial"/>
                          <w:sz w:val="12"/>
                          <w:szCs w:val="12"/>
                        </w:rPr>
                        <w:t xml:space="preserve"> Maths and English icons: Air0ne/Shutterstock.com, Page 3 Shivering cartoon and Page 4 Exercising cartoon </w:t>
                      </w:r>
                      <w:r w:rsidRPr="001916BA">
                        <w:rPr>
                          <w:rFonts w:cs="Arial"/>
                          <w:sz w:val="12"/>
                          <w:szCs w:val="12"/>
                        </w:rPr>
                        <w:t>dedMazay</w:t>
                      </w:r>
                      <w:r>
                        <w:rPr>
                          <w:rFonts w:cs="Arial"/>
                          <w:sz w:val="12"/>
                          <w:szCs w:val="12"/>
                        </w:rPr>
                        <w:t xml:space="preserve">/Shutterstock.com, Page 5 and Page 6 Human body image (modified) </w:t>
                      </w:r>
                      <w:r w:rsidRPr="001916BA">
                        <w:rPr>
                          <w:rFonts w:cs="Arial"/>
                          <w:sz w:val="12"/>
                          <w:szCs w:val="12"/>
                        </w:rPr>
                        <w:t>Turovsky</w:t>
                      </w:r>
                      <w:r>
                        <w:rPr>
                          <w:rFonts w:cs="Arial"/>
                          <w:sz w:val="12"/>
                          <w:szCs w:val="12"/>
                        </w:rPr>
                        <w:t>/Shutterstock.com</w:t>
                      </w:r>
                    </w:p>
                    <w:p w:rsidR="003B3724" w:rsidRPr="00F33DE3" w:rsidRDefault="003B3724" w:rsidP="003B3724"/>
                  </w:txbxContent>
                </v:textbox>
              </v:roundrect>
            </w:pict>
          </mc:Fallback>
        </mc:AlternateContent>
      </w:r>
      <w:hyperlink r:id="rId23" w:history="1">
        <w:r w:rsidR="003B3724" w:rsidRPr="00D76B26">
          <w:rPr>
            <w:rStyle w:val="Hyperlink"/>
            <w:noProof/>
          </w:rPr>
          <w:t>http://www.abpischools.org.uk/page/modules/homeostasis_kidneys/kidneys6.cfm?coSiteNavigation_allTopic=1</w:t>
        </w:r>
      </w:hyperlink>
    </w:p>
    <w:p w:rsidR="00583A91" w:rsidRDefault="00161B7A" w:rsidP="003B3724">
      <w:r>
        <w:br w:type="page"/>
      </w:r>
    </w:p>
    <w:p w:rsidR="00631DD8" w:rsidRDefault="00631DD8" w:rsidP="00D21C92"/>
    <w:p w:rsidR="00D04336" w:rsidRDefault="00625FFF" w:rsidP="00D21C92">
      <w:pPr>
        <w:sectPr w:rsidR="00D04336" w:rsidSect="00F80030">
          <w:headerReference w:type="default" r:id="rId24"/>
          <w:pgSz w:w="11906" w:h="16838" w:code="9"/>
          <w:pgMar w:top="1843" w:right="1134" w:bottom="1440" w:left="1134" w:header="709" w:footer="709" w:gutter="0"/>
          <w:cols w:space="708"/>
          <w:docGrid w:linePitch="360"/>
        </w:sectPr>
      </w:pPr>
      <w:r>
        <w:rPr>
          <w:noProof/>
          <w:lang w:eastAsia="en-GB"/>
        </w:rPr>
        <mc:AlternateContent>
          <mc:Choice Requires="wpg">
            <w:drawing>
              <wp:anchor distT="0" distB="0" distL="114300" distR="114300" simplePos="0" relativeHeight="251645952" behindDoc="0" locked="1" layoutInCell="1" allowOverlap="1" wp14:anchorId="33EB7136" wp14:editId="6A6302BA">
                <wp:simplePos x="0" y="0"/>
                <wp:positionH relativeFrom="page">
                  <wp:posOffset>561340</wp:posOffset>
                </wp:positionH>
                <wp:positionV relativeFrom="page">
                  <wp:posOffset>7416800</wp:posOffset>
                </wp:positionV>
                <wp:extent cx="6417945" cy="2487295"/>
                <wp:effectExtent l="0" t="0" r="1905" b="825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945" cy="2487295"/>
                          <a:chOff x="883" y="11680"/>
                          <a:chExt cx="10107" cy="3917"/>
                        </a:xfrm>
                      </wpg:grpSpPr>
                      <wps:wsp>
                        <wps:cNvPr id="20" name="Text Box 2"/>
                        <wps:cNvSpPr txBox="1">
                          <a:spLocks noChangeArrowheads="1"/>
                        </wps:cNvSpPr>
                        <wps:spPr bwMode="auto">
                          <a:xfrm>
                            <a:off x="1001" y="11680"/>
                            <a:ext cx="9892"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0BE" w:rsidRPr="00685A49" w:rsidRDefault="00C330BE" w:rsidP="00C330BE">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5" w:history="1">
                                <w:r w:rsidRPr="001A1B64">
                                  <w:rPr>
                                    <w:rStyle w:val="Hyperlink"/>
                                    <w:rFonts w:cs="Arial"/>
                                    <w:sz w:val="16"/>
                                    <w:szCs w:val="16"/>
                                  </w:rPr>
                                  <w:t>Like</w:t>
                                </w:r>
                              </w:hyperlink>
                              <w:r>
                                <w:rPr>
                                  <w:rFonts w:cs="Arial"/>
                                  <w:sz w:val="16"/>
                                  <w:szCs w:val="16"/>
                                </w:rPr>
                                <w:t>’ or ‘</w:t>
                              </w:r>
                              <w:hyperlink r:id="rId26"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330BE" w:rsidRPr="00301B34" w:rsidRDefault="00C330BE" w:rsidP="00C330BE">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7" w:history="1">
                                <w:r w:rsidRPr="00301B34">
                                  <w:rPr>
                                    <w:rStyle w:val="Hyperlink"/>
                                    <w:rFonts w:cs="Arial"/>
                                    <w:sz w:val="16"/>
                                    <w:szCs w:val="16"/>
                                  </w:rPr>
                                  <w:t>www.ocr.org.uk/expression-of-interest</w:t>
                                </w:r>
                              </w:hyperlink>
                            </w:p>
                            <w:p w:rsidR="00C330BE" w:rsidRPr="00301B34" w:rsidRDefault="00C330BE" w:rsidP="00C330BE">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C330BE" w:rsidRPr="00FB63C2" w:rsidRDefault="00C330BE" w:rsidP="00C330BE">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upright="1">
                          <a:noAutofit/>
                        </wps:bodyPr>
                      </wps:wsp>
                      <wps:wsp>
                        <wps:cNvPr id="21" name="AutoShape 2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883" y="13572"/>
                            <a:ext cx="10107" cy="202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330BE" w:rsidRDefault="00C330BE" w:rsidP="00C330BE">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w:t>
                              </w:r>
                              <w:r w:rsidR="00625FFF">
                                <w:rPr>
                                  <w:rFonts w:cs="Arial"/>
                                  <w:iCs/>
                                  <w:color w:val="000000"/>
                                  <w:sz w:val="12"/>
                                  <w:szCs w:val="12"/>
                                </w:rPr>
                                <w:t xml:space="preserve"> </w:t>
                              </w:r>
                              <w:r w:rsidRPr="00301B34">
                                <w:rPr>
                                  <w:rFonts w:cs="Arial"/>
                                  <w:iCs/>
                                  <w:color w:val="000000"/>
                                  <w:sz w:val="12"/>
                                  <w:szCs w:val="12"/>
                                </w:rPr>
                                <w:t xml:space="preserve">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rsidR="00C330BE" w:rsidRDefault="00C330BE" w:rsidP="00C330BE">
                              <w:pPr>
                                <w:spacing w:after="0" w:line="360" w:lineRule="auto"/>
                                <w:rPr>
                                  <w:rFonts w:cs="Arial"/>
                                  <w:color w:val="000000"/>
                                  <w:sz w:val="12"/>
                                  <w:szCs w:val="12"/>
                                </w:rPr>
                              </w:pPr>
                              <w:r>
                                <w:rPr>
                                  <w:rFonts w:cs="Arial"/>
                                  <w:color w:val="000000"/>
                                  <w:sz w:val="12"/>
                                  <w:szCs w:val="12"/>
                                </w:rPr>
                                <w:t xml:space="preserve">OCR acknowledges the use of the following content: </w:t>
                              </w:r>
                              <w:r w:rsidR="009B6E3D" w:rsidRPr="009B6E3D">
                                <w:rPr>
                                  <w:rFonts w:cs="Arial"/>
                                  <w:color w:val="000000"/>
                                  <w:sz w:val="12"/>
                                  <w:szCs w:val="12"/>
                                </w:rPr>
                                <w:t xml:space="preserve">Page 3 Shivering cartoon and Page 4 Exercising cartoon </w:t>
                              </w:r>
                              <w:proofErr w:type="spellStart"/>
                              <w:r w:rsidR="009B6E3D" w:rsidRPr="009B6E3D">
                                <w:rPr>
                                  <w:rFonts w:cs="Arial"/>
                                  <w:color w:val="000000"/>
                                  <w:sz w:val="12"/>
                                  <w:szCs w:val="12"/>
                                </w:rPr>
                                <w:t>dedMazay</w:t>
                              </w:r>
                              <w:proofErr w:type="spellEnd"/>
                              <w:r w:rsidR="009B6E3D" w:rsidRPr="009B6E3D">
                                <w:rPr>
                                  <w:rFonts w:cs="Arial"/>
                                  <w:color w:val="000000"/>
                                  <w:sz w:val="12"/>
                                  <w:szCs w:val="12"/>
                                </w:rPr>
                                <w:t>/Shutterstock.com, Page 5 and Page 6 Human body image (modified) Turovsky/Shutterstock.com</w:t>
                              </w:r>
                            </w:p>
                            <w:p w:rsidR="00C330BE" w:rsidRPr="00580794" w:rsidRDefault="00C330BE" w:rsidP="00C330B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8"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19" o:spid="_x0000_s1038" style="position:absolute;margin-left:44.2pt;margin-top:584pt;width:505.35pt;height:195.85pt;z-index:251645952;mso-position-horizontal-relative:page;mso-position-vertical-relative:page" coordorigin="883,11680" coordsize="10107,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">
                <v:shape id="_x0000_s1039" type="#_x0000_t202" style="position:absolute;left:1001;top:11680;width:9892;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C330BE" w:rsidRPr="00685A49" w:rsidRDefault="00C330BE" w:rsidP="00C330BE">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9" w:history="1">
                          <w:r w:rsidRPr="001A1B64">
                            <w:rPr>
                              <w:rStyle w:val="Hyperlink"/>
                              <w:rFonts w:cs="Arial"/>
                              <w:sz w:val="16"/>
                              <w:szCs w:val="16"/>
                            </w:rPr>
                            <w:t>L</w:t>
                          </w:r>
                          <w:r w:rsidRPr="001A1B64">
                            <w:rPr>
                              <w:rStyle w:val="Hyperlink"/>
                              <w:rFonts w:cs="Arial"/>
                              <w:sz w:val="16"/>
                              <w:szCs w:val="16"/>
                            </w:rPr>
                            <w:t>i</w:t>
                          </w:r>
                          <w:r w:rsidRPr="001A1B64">
                            <w:rPr>
                              <w:rStyle w:val="Hyperlink"/>
                              <w:rFonts w:cs="Arial"/>
                              <w:sz w:val="16"/>
                              <w:szCs w:val="16"/>
                            </w:rPr>
                            <w:t>ke</w:t>
                          </w:r>
                        </w:hyperlink>
                        <w:r>
                          <w:rPr>
                            <w:rFonts w:cs="Arial"/>
                            <w:sz w:val="16"/>
                            <w:szCs w:val="16"/>
                          </w:rPr>
                          <w:t>’ or ‘</w:t>
                        </w:r>
                        <w:hyperlink r:id="rId30" w:history="1">
                          <w:r w:rsidRPr="001A1B64">
                            <w:rPr>
                              <w:rStyle w:val="Hyperlink"/>
                              <w:rFonts w:cs="Arial"/>
                              <w:sz w:val="16"/>
                              <w:szCs w:val="16"/>
                            </w:rPr>
                            <w:t>Di</w:t>
                          </w:r>
                          <w:r w:rsidRPr="001A1B64">
                            <w:rPr>
                              <w:rStyle w:val="Hyperlink"/>
                              <w:rFonts w:cs="Arial"/>
                              <w:sz w:val="16"/>
                              <w:szCs w:val="16"/>
                            </w:rPr>
                            <w:t>s</w:t>
                          </w:r>
                          <w:r w:rsidRPr="001A1B64">
                            <w:rPr>
                              <w:rStyle w:val="Hyperlink"/>
                              <w:rFonts w:cs="Arial"/>
                              <w:sz w:val="16"/>
                              <w:szCs w:val="16"/>
                            </w:rPr>
                            <w:t>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330BE" w:rsidRPr="00301B34" w:rsidRDefault="00C330BE" w:rsidP="00C330BE">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31" w:history="1">
                          <w:r w:rsidRPr="00301B34">
                            <w:rPr>
                              <w:rStyle w:val="Hyperlink"/>
                              <w:rFonts w:cs="Arial"/>
                              <w:sz w:val="16"/>
                              <w:szCs w:val="16"/>
                            </w:rPr>
                            <w:t>www.ocr.org.uk/expression-of-interest</w:t>
                          </w:r>
                        </w:hyperlink>
                      </w:p>
                      <w:p w:rsidR="00C330BE" w:rsidRPr="00301B34" w:rsidRDefault="00C330BE" w:rsidP="00C330BE">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C330BE" w:rsidRPr="00FB63C2" w:rsidRDefault="00C330BE" w:rsidP="00C330BE">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v:roundrect id="AutoShape 21" o:spid="_x0000_s104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883;top:13572;width:10107;height:20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IoMMA&#10;AADbAAAADwAAAGRycy9kb3ducmV2LnhtbESP0WrCQBRE3wv9h+UW+lY3sVhidBUrSH0QijEfcMle&#10;N7HZuyG7avr3riD4OMzMGWa+HGwrLtT7xrGCdJSAIK6cbtgoKA+bjwyED8gaW8ek4J88LBevL3PM&#10;tbvyni5FMCJC2OeooA6hy6X0VU0W/ch1xNE7ut5iiLI3Uvd4jXDbynGSfEmLDceFGjta11T9FWer&#10;4LvYsZmYaboqM3KbX/tZTk4/Sr2/DasZiEBDeIYf7a1WME7h/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xIoMMAAADbAAAADwAAAAAAAAAAAAAAAACYAgAAZHJzL2Rv&#10;d25yZXYueG1sUEsFBgAAAAAEAAQA9QAAAIgDAAAAAA==&#10;" fillcolor="#d8d8d8" stroked="f" strokeweight="2pt">
                  <v:textbox style="mso-fit-shape-to-text:t">
                    <w:txbxContent>
                      <w:p w:rsidR="00C330BE" w:rsidRDefault="00C330BE" w:rsidP="00C330BE">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w:t>
                        </w:r>
                        <w:r w:rsidR="00625FFF">
                          <w:rPr>
                            <w:rFonts w:cs="Arial"/>
                            <w:iCs/>
                            <w:color w:val="000000"/>
                            <w:sz w:val="12"/>
                            <w:szCs w:val="12"/>
                          </w:rPr>
                          <w:t xml:space="preserve"> </w:t>
                        </w:r>
                        <w:r w:rsidRPr="00301B34">
                          <w:rPr>
                            <w:rFonts w:cs="Arial"/>
                            <w:iCs/>
                            <w:color w:val="000000"/>
                            <w:sz w:val="12"/>
                            <w:szCs w:val="12"/>
                          </w:rPr>
                          <w:t xml:space="preserve">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2017 - This resource may be freely copied and distributed, as long as the OCR logo and this message remain intact and OCR is acknowledged as the originator of this work.</w:t>
                        </w:r>
                      </w:p>
                      <w:p w:rsidR="00C330BE" w:rsidRDefault="00C330BE" w:rsidP="00C330BE">
                        <w:pPr>
                          <w:spacing w:after="0" w:line="360" w:lineRule="auto"/>
                          <w:rPr>
                            <w:rFonts w:cs="Arial"/>
                            <w:color w:val="000000"/>
                            <w:sz w:val="12"/>
                            <w:szCs w:val="12"/>
                          </w:rPr>
                        </w:pPr>
                        <w:r>
                          <w:rPr>
                            <w:rFonts w:cs="Arial"/>
                            <w:color w:val="000000"/>
                            <w:sz w:val="12"/>
                            <w:szCs w:val="12"/>
                          </w:rPr>
                          <w:t xml:space="preserve">OCR acknowledges the use of the following content: </w:t>
                        </w:r>
                        <w:r w:rsidR="009B6E3D" w:rsidRPr="009B6E3D">
                          <w:rPr>
                            <w:rFonts w:cs="Arial"/>
                            <w:color w:val="000000"/>
                            <w:sz w:val="12"/>
                            <w:szCs w:val="12"/>
                          </w:rPr>
                          <w:t>Page 3 Shivering cartoon and Page 4 Exercising cartoon dedMazay/Shutterstock.com, Page 5 and Page 6 Human body image (modified) Turovsky/Shutterstock.com</w:t>
                        </w:r>
                      </w:p>
                      <w:p w:rsidR="00C330BE" w:rsidRPr="00580794" w:rsidRDefault="00C330BE" w:rsidP="00C330BE">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2" w:history="1">
                          <w:r>
                            <w:rPr>
                              <w:rStyle w:val="Hyperlink"/>
                              <w:rFonts w:cs="Arial"/>
                              <w:sz w:val="12"/>
                              <w:szCs w:val="12"/>
                              <w:lang w:eastAsia="en-GB"/>
                            </w:rPr>
                            <w:t>resources.feedback@ocr.org.uk</w:t>
                          </w:r>
                        </w:hyperlink>
                      </w:p>
                    </w:txbxContent>
                  </v:textbox>
                </v:roundrect>
                <w10:wrap anchorx="page" anchory="page"/>
                <w10:anchorlock/>
              </v:group>
            </w:pict>
          </mc:Fallback>
        </mc:AlternateContent>
      </w:r>
    </w:p>
    <w:p w:rsidR="007953E7" w:rsidRDefault="007953E7" w:rsidP="00085224">
      <w:pPr>
        <w:pStyle w:val="Heading1"/>
      </w:pPr>
      <w:r>
        <w:lastRenderedPageBreak/>
        <w:t>Lesson Element</w:t>
      </w:r>
    </w:p>
    <w:p w:rsidR="007953E7" w:rsidRPr="008E6607" w:rsidRDefault="00B86BEF" w:rsidP="00085224">
      <w:pPr>
        <w:pStyle w:val="Heading1"/>
      </w:pPr>
      <w:r w:rsidRPr="00B86BEF">
        <w:t>Negative Feedback</w:t>
      </w:r>
    </w:p>
    <w:p w:rsidR="00F53ED3" w:rsidRDefault="00A538DE" w:rsidP="007953E7">
      <w:pPr>
        <w:pStyle w:val="Heading2"/>
      </w:pPr>
      <w:bookmarkStart w:id="1" w:name="_Learner_Activity"/>
      <w:bookmarkEnd w:id="1"/>
      <w:r>
        <w:t>Learner</w:t>
      </w:r>
      <w:r w:rsidR="007953E7">
        <w:t xml:space="preserve"> Activity</w:t>
      </w:r>
    </w:p>
    <w:p w:rsidR="007953E7" w:rsidRPr="008324A5" w:rsidRDefault="00B86BEF" w:rsidP="00085224">
      <w:pPr>
        <w:pStyle w:val="Heading3"/>
      </w:pPr>
      <w:r w:rsidRPr="00B86BEF">
        <w:t>Student Task Sheet 1</w:t>
      </w:r>
    </w:p>
    <w:p w:rsidR="00513FC2" w:rsidRPr="00F1319B" w:rsidRDefault="00513FC2" w:rsidP="00513FC2">
      <w:pPr>
        <w:spacing w:after="0"/>
      </w:pPr>
      <w:r w:rsidRPr="00F1319B">
        <w:t xml:space="preserve">Negative feedback is </w:t>
      </w:r>
      <w:r w:rsidR="008B0F4E">
        <w:t>the action taken by the body to return something to a normal / optimum level following a deviation from that level</w:t>
      </w:r>
      <w:proofErr w:type="gramStart"/>
      <w:r w:rsidR="008B0F4E">
        <w:t>.</w:t>
      </w:r>
      <w:r w:rsidRPr="00F1319B">
        <w:t>.</w:t>
      </w:r>
      <w:proofErr w:type="gramEnd"/>
      <w:r w:rsidR="00625FFF">
        <w:t xml:space="preserve"> </w:t>
      </w:r>
      <w:r w:rsidRPr="00F1319B">
        <w:t>It is how the body keeps conditions within it constant at the optimum level (homeostasis).</w:t>
      </w:r>
    </w:p>
    <w:p w:rsidR="00513FC2" w:rsidRPr="00F1319B" w:rsidRDefault="00625FFF" w:rsidP="00513FC2">
      <w:pPr>
        <w:spacing w:before="120" w:after="120"/>
        <w:jc w:val="center"/>
      </w:pPr>
      <w:r>
        <w:rPr>
          <w:noProof/>
          <w:lang w:eastAsia="en-GB"/>
        </w:rPr>
        <w:drawing>
          <wp:inline distT="0" distB="0" distL="0" distR="0">
            <wp:extent cx="5648325" cy="2628900"/>
            <wp:effectExtent l="0" t="0" r="0" b="0"/>
            <wp:docPr id="7" name="Picture 7" descr="A text based diagram showing how the receptors handle increases and decreases in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ext based diagram showing how the receptors handle increases and decreases in tempera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325" cy="2628900"/>
                    </a:xfrm>
                    <a:prstGeom prst="rect">
                      <a:avLst/>
                    </a:prstGeom>
                    <a:noFill/>
                    <a:ln>
                      <a:noFill/>
                    </a:ln>
                  </pic:spPr>
                </pic:pic>
              </a:graphicData>
            </a:graphic>
          </wp:inline>
        </w:drawing>
      </w:r>
    </w:p>
    <w:p w:rsidR="002A339A" w:rsidRDefault="002A339A" w:rsidP="002A339A">
      <w:pPr>
        <w:rPr>
          <w:noProof/>
        </w:rPr>
      </w:pPr>
      <w:r>
        <w:rPr>
          <w:noProof/>
        </w:rPr>
        <w:t>Body temperature in birds and mammals is kept constant by a negative feedback system.</w:t>
      </w:r>
    </w:p>
    <w:p w:rsidR="00513FC2" w:rsidRPr="00F1319B" w:rsidRDefault="002A339A" w:rsidP="002A339A">
      <w:pPr>
        <w:spacing w:after="120"/>
      </w:pPr>
      <w:r>
        <w:rPr>
          <w:noProof/>
        </w:rPr>
        <w:t>Read the passage below and on the next page and use the information to complete the blank negative feedback diagram.</w:t>
      </w:r>
    </w:p>
    <w:p w:rsidR="00541EAF" w:rsidRDefault="00625FFF" w:rsidP="00513FC2">
      <w:pPr>
        <w:spacing w:after="0"/>
        <w:sectPr w:rsidR="00541EAF" w:rsidSect="00F80030">
          <w:headerReference w:type="default" r:id="rId34"/>
          <w:pgSz w:w="11906" w:h="16838" w:code="9"/>
          <w:pgMar w:top="1843" w:right="1134" w:bottom="1440" w:left="1134" w:header="708" w:footer="708" w:gutter="0"/>
          <w:cols w:space="708"/>
          <w:docGrid w:linePitch="360"/>
        </w:sect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1314450</wp:posOffset>
                </wp:positionH>
                <wp:positionV relativeFrom="paragraph">
                  <wp:posOffset>598805</wp:posOffset>
                </wp:positionV>
                <wp:extent cx="4994275" cy="1807210"/>
                <wp:effectExtent l="9525" t="8255" r="6350" b="133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75" cy="1807210"/>
                        </a:xfrm>
                        <a:prstGeom prst="rect">
                          <a:avLst/>
                        </a:prstGeom>
                        <a:solidFill>
                          <a:srgbClr val="F2DEDE"/>
                        </a:solidFill>
                        <a:ln w="9525" algn="ctr">
                          <a:solidFill>
                            <a:srgbClr val="BE5D57"/>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3FC2" w:rsidRDefault="002A339A" w:rsidP="00513FC2">
                            <w:pPr>
                              <w:spacing w:before="120" w:after="120"/>
                            </w:pPr>
                            <w:r>
                              <w:t>Core body temperature remains constant no matter what the temperature of the surroundings or the activity level of the individual.</w:t>
                            </w:r>
                            <w:r w:rsidR="00625FFF">
                              <w:t xml:space="preserve"> </w:t>
                            </w:r>
                            <w:r>
                              <w:t>This is important so that enzymes have optimum conditions to work in and so the reactions that they control can be carried out efficiently.</w:t>
                            </w:r>
                          </w:p>
                          <w:p w:rsidR="00513FC2" w:rsidRDefault="002A339A" w:rsidP="00513FC2">
                            <w:pPr>
                              <w:spacing w:before="120" w:after="120"/>
                            </w:pPr>
                            <w:r>
                              <w:t>Changes in the temperature of the blood are detected by receptors in a part of the brain called the hypothalamus and there are receptors in the skin which also send information to the hypothalamus about the temperature of the skin surface.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03.5pt;margin-top:47.15pt;width:393.25pt;height:142.3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" fillcolor="#f2dede" strokecolor="#be5d57">
                <v:textbox style="mso-fit-shape-to-text:t">
                  <w:txbxContent>
                    <w:p w:rsidR="00513FC2" w:rsidRDefault="002A339A" w:rsidP="00513FC2">
                      <w:pPr>
                        <w:spacing w:before="120" w:after="120"/>
                      </w:pPr>
                      <w:r>
                        <w:t>Core body temperature remains constant no matter what the temperature of the surroundings or the activity level of the individual.</w:t>
                      </w:r>
                      <w:r w:rsidR="00625FFF">
                        <w:t xml:space="preserve"> </w:t>
                      </w:r>
                      <w:r>
                        <w:t>This is important so that enzymes have optimum conditions to work in and so the reactions that they control can be carried out efficiently.</w:t>
                      </w:r>
                    </w:p>
                    <w:p w:rsidR="00513FC2" w:rsidRDefault="002A339A" w:rsidP="00513FC2">
                      <w:pPr>
                        <w:spacing w:before="120" w:after="120"/>
                      </w:pPr>
                      <w:r>
                        <w:t>Changes in the temperature of the blood are detected by receptors in a part of the brain called the hypothalamus and there are receptors in the skin which also send information to the hypothalamus about the temperature of the skin surface.</w:t>
                      </w:r>
                    </w:p>
                  </w:txbxContent>
                </v:textbox>
              </v:shape>
            </w:pict>
          </mc:Fallback>
        </mc:AlternateContent>
      </w:r>
      <w:r>
        <w:rPr>
          <w:noProof/>
          <w:lang w:eastAsia="en-GB"/>
        </w:rPr>
        <w:drawing>
          <wp:inline distT="0" distB="0" distL="0" distR="0">
            <wp:extent cx="1104900" cy="2409825"/>
            <wp:effectExtent l="0" t="0" r="0" b="0"/>
            <wp:docPr id="8" name="Picture 8" descr="Cartoon of shiver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of shivering m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2409825"/>
                    </a:xfrm>
                    <a:prstGeom prst="rect">
                      <a:avLst/>
                    </a:prstGeom>
                    <a:noFill/>
                    <a:ln>
                      <a:noFill/>
                    </a:ln>
                  </pic:spPr>
                </pic:pic>
              </a:graphicData>
            </a:graphic>
          </wp:inline>
        </w:drawing>
      </w:r>
    </w:p>
    <w:p w:rsidR="00513FC2" w:rsidRPr="00F1319B" w:rsidRDefault="00625FFF" w:rsidP="00513FC2">
      <w:pPr>
        <w:spacing w:after="0"/>
        <w:rPr>
          <w:b/>
          <w:bCs/>
        </w:rPr>
      </w:pPr>
      <w:r>
        <w:rPr>
          <w:b/>
          <w:bCs/>
          <w:noProof/>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29845</wp:posOffset>
                </wp:positionV>
                <wp:extent cx="4281170" cy="3237230"/>
                <wp:effectExtent l="13335" t="10795" r="1079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3237230"/>
                        </a:xfrm>
                        <a:prstGeom prst="rect">
                          <a:avLst/>
                        </a:prstGeom>
                        <a:solidFill>
                          <a:srgbClr val="F2DEDE"/>
                        </a:solidFill>
                        <a:ln w="9525">
                          <a:solidFill>
                            <a:srgbClr val="BE5D57"/>
                          </a:solidFill>
                          <a:miter lim="800000"/>
                          <a:headEnd/>
                          <a:tailEnd/>
                        </a:ln>
                      </wps:spPr>
                      <wps:txbx>
                        <w:txbxContent>
                          <w:p w:rsidR="00513FC2" w:rsidRDefault="002A339A" w:rsidP="00513FC2">
                            <w:pPr>
                              <w:spacing w:before="120" w:after="120"/>
                            </w:pPr>
                            <w:r>
                              <w:t>If receptors in the hypothalamus detect that the temperature has fallen then impulses are sent to different effectors.</w:t>
                            </w:r>
                          </w:p>
                          <w:p w:rsidR="002A339A" w:rsidRDefault="002A339A" w:rsidP="002A339A">
                            <w:pPr>
                              <w:numPr>
                                <w:ilvl w:val="0"/>
                                <w:numId w:val="4"/>
                              </w:numPr>
                              <w:spacing w:after="0" w:line="360" w:lineRule="auto"/>
                              <w:ind w:left="284" w:hanging="284"/>
                            </w:pPr>
                            <w:r>
                              <w:t xml:space="preserve">The muscles at the bottom of the skin hairs or feathers are raised by small muscles to trap a layer of air near the. Air is an insulator so this helps to keep heat in. </w:t>
                            </w:r>
                          </w:p>
                          <w:p w:rsidR="002A339A" w:rsidRDefault="002A339A" w:rsidP="002A339A">
                            <w:pPr>
                              <w:numPr>
                                <w:ilvl w:val="0"/>
                                <w:numId w:val="4"/>
                              </w:numPr>
                              <w:spacing w:after="0" w:line="360" w:lineRule="auto"/>
                              <w:ind w:left="284" w:hanging="284"/>
                            </w:pPr>
                            <w:r>
                              <w:t>Involuntarily muscle contraction starts called shivering. This produces more heat due to an increase in the rate of respiration, which warms the surrounding tissues.</w:t>
                            </w:r>
                          </w:p>
                          <w:p w:rsidR="00513FC2" w:rsidRDefault="002A339A" w:rsidP="002A339A">
                            <w:pPr>
                              <w:numPr>
                                <w:ilvl w:val="0"/>
                                <w:numId w:val="4"/>
                              </w:numPr>
                              <w:spacing w:after="0" w:line="360" w:lineRule="auto"/>
                              <w:ind w:left="284" w:hanging="284"/>
                            </w:pPr>
                            <w:r>
                              <w:t>The blood vessels leading to the skin constrict (get smaller) so that less blood then flows through these capillaries reducing heat loss from the skin.</w:t>
                            </w:r>
                            <w:r w:rsidR="00625FFF">
                              <w:t xml:space="preserve"> </w:t>
                            </w:r>
                            <w:r>
                              <w:t>This is called vasoconstriction.</w:t>
                            </w:r>
                          </w:p>
                          <w:p w:rsidR="00513FC2" w:rsidRDefault="002A339A" w:rsidP="00513FC2">
                            <w:pPr>
                              <w:spacing w:after="120"/>
                            </w:pPr>
                            <w:r>
                              <w:t>These changes cause the body temperature to rise and return to the optimum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pt;margin-top:2.35pt;width:337.1pt;height:254.9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" fillcolor="#f2dede" strokecolor="#be5d57">
                <v:textbox style="mso-fit-shape-to-text:t">
                  <w:txbxContent>
                    <w:p w:rsidR="00513FC2" w:rsidRDefault="002A339A" w:rsidP="00513FC2">
                      <w:pPr>
                        <w:spacing w:before="120" w:after="120"/>
                      </w:pPr>
                      <w:r>
                        <w:t>If receptors in the hypothalamus detect that the temperature has fallen then impulses are sent to different effectors.</w:t>
                      </w:r>
                    </w:p>
                    <w:p w:rsidR="002A339A" w:rsidRDefault="002A339A" w:rsidP="002A339A">
                      <w:pPr>
                        <w:numPr>
                          <w:ilvl w:val="0"/>
                          <w:numId w:val="4"/>
                        </w:numPr>
                        <w:spacing w:after="0" w:line="360" w:lineRule="auto"/>
                        <w:ind w:left="284" w:hanging="284"/>
                      </w:pPr>
                      <w:r>
                        <w:t xml:space="preserve">The muscles at the bottom of the skin hairs or feathers are raised by small muscles to trap a layer of air near the. Air is an insulator so this helps to keep heat in. </w:t>
                      </w:r>
                    </w:p>
                    <w:p w:rsidR="002A339A" w:rsidRDefault="002A339A" w:rsidP="002A339A">
                      <w:pPr>
                        <w:numPr>
                          <w:ilvl w:val="0"/>
                          <w:numId w:val="4"/>
                        </w:numPr>
                        <w:spacing w:after="0" w:line="360" w:lineRule="auto"/>
                        <w:ind w:left="284" w:hanging="284"/>
                      </w:pPr>
                      <w:r>
                        <w:t>Involuntarily muscle contraction starts called shivering. This produces more heat due to an increase in the rate of respiration, which warms the surrounding tissues.</w:t>
                      </w:r>
                    </w:p>
                    <w:p w:rsidR="00513FC2" w:rsidRDefault="002A339A" w:rsidP="002A339A">
                      <w:pPr>
                        <w:numPr>
                          <w:ilvl w:val="0"/>
                          <w:numId w:val="4"/>
                        </w:numPr>
                        <w:spacing w:after="0" w:line="360" w:lineRule="auto"/>
                        <w:ind w:left="284" w:hanging="284"/>
                      </w:pPr>
                      <w:r>
                        <w:t>The blood vessels leading to the skin constrict (get smaller) so that less blood then flows through these capillaries reducing heat loss from the skin.</w:t>
                      </w:r>
                      <w:r w:rsidR="00625FFF">
                        <w:t xml:space="preserve"> </w:t>
                      </w:r>
                      <w:r>
                        <w:t>This is called vasoconstriction.</w:t>
                      </w:r>
                    </w:p>
                    <w:p w:rsidR="00513FC2" w:rsidRDefault="002A339A" w:rsidP="00513FC2">
                      <w:pPr>
                        <w:spacing w:after="120"/>
                      </w:pPr>
                      <w:r>
                        <w:t>These changes cause the body temperature to rise and return to the optimum level.</w:t>
                      </w:r>
                    </w:p>
                  </w:txbxContent>
                </v:textbox>
              </v:shape>
            </w:pict>
          </mc:Fallback>
        </mc:AlternateContent>
      </w:r>
    </w:p>
    <w:p w:rsidR="00513FC2" w:rsidRPr="00F1319B" w:rsidRDefault="00625FFF" w:rsidP="00513FC2">
      <w:pPr>
        <w:rPr>
          <w:b/>
          <w:bCs/>
        </w:rPr>
      </w:pPr>
      <w:r>
        <w:rPr>
          <w:b/>
          <w:bCs/>
          <w:noProof/>
          <w:lang w:eastAsia="en-GB"/>
        </w:rPr>
        <w:drawing>
          <wp:anchor distT="0" distB="0" distL="114300" distR="114300" simplePos="0" relativeHeight="251663360" behindDoc="1" locked="0" layoutInCell="1" allowOverlap="1">
            <wp:simplePos x="0" y="0"/>
            <wp:positionH relativeFrom="column">
              <wp:posOffset>4409440</wp:posOffset>
            </wp:positionH>
            <wp:positionV relativeFrom="paragraph">
              <wp:posOffset>106045</wp:posOffset>
            </wp:positionV>
            <wp:extent cx="2001520" cy="2199640"/>
            <wp:effectExtent l="0" t="0" r="0" b="0"/>
            <wp:wrapTight wrapText="bothSides">
              <wp:wrapPolygon edited="0">
                <wp:start x="8429" y="0"/>
                <wp:lineTo x="4523" y="748"/>
                <wp:lineTo x="4523" y="2245"/>
                <wp:lineTo x="7401" y="2993"/>
                <wp:lineTo x="6168" y="5986"/>
                <wp:lineTo x="4523" y="7857"/>
                <wp:lineTo x="4523" y="8605"/>
                <wp:lineTo x="6373" y="8979"/>
                <wp:lineTo x="6168" y="9915"/>
                <wp:lineTo x="6579" y="11972"/>
                <wp:lineTo x="1234" y="14404"/>
                <wp:lineTo x="1439" y="16836"/>
                <wp:lineTo x="5551" y="17958"/>
                <wp:lineTo x="12129" y="17958"/>
                <wp:lineTo x="0" y="19081"/>
                <wp:lineTo x="0" y="21326"/>
                <wp:lineTo x="21381" y="21326"/>
                <wp:lineTo x="21381" y="19642"/>
                <wp:lineTo x="19530" y="17771"/>
                <wp:lineTo x="19119" y="16462"/>
                <wp:lineTo x="18297" y="14965"/>
                <wp:lineTo x="16241" y="11972"/>
                <wp:lineTo x="18297" y="8979"/>
                <wp:lineTo x="20353" y="8418"/>
                <wp:lineTo x="19942" y="6173"/>
                <wp:lineTo x="14185" y="5986"/>
                <wp:lineTo x="15419" y="5051"/>
                <wp:lineTo x="15213" y="4490"/>
                <wp:lineTo x="12952" y="2993"/>
                <wp:lineTo x="14391" y="1684"/>
                <wp:lineTo x="13774" y="935"/>
                <wp:lineTo x="10896" y="0"/>
                <wp:lineTo x="8429" y="0"/>
              </wp:wrapPolygon>
            </wp:wrapTight>
            <wp:docPr id="50" name="Picture 50" descr="Cartoon of a man perspiring due to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rtoon of a man perspiring due to exerci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1520"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FC2" w:rsidRPr="00F1319B">
        <w:rPr>
          <w:b/>
          <w:bCs/>
        </w:rPr>
        <w:tab/>
      </w:r>
    </w:p>
    <w:p w:rsidR="00513FC2" w:rsidRPr="00F1319B" w:rsidRDefault="00513FC2" w:rsidP="00513FC2">
      <w:pPr>
        <w:rPr>
          <w:b/>
          <w:bCs/>
        </w:rPr>
      </w:pPr>
    </w:p>
    <w:p w:rsidR="00513FC2" w:rsidRPr="00F1319B" w:rsidRDefault="00513FC2" w:rsidP="00513FC2">
      <w:pPr>
        <w:rPr>
          <w:b/>
          <w:bCs/>
        </w:rPr>
      </w:pPr>
    </w:p>
    <w:p w:rsidR="00513FC2" w:rsidRPr="00F1319B" w:rsidRDefault="00513FC2" w:rsidP="00513FC2">
      <w:pPr>
        <w:rPr>
          <w:b/>
          <w:bCs/>
        </w:rPr>
      </w:pPr>
    </w:p>
    <w:p w:rsidR="00513FC2" w:rsidRPr="00F1319B" w:rsidRDefault="00513FC2" w:rsidP="00513FC2">
      <w:pPr>
        <w:rPr>
          <w:b/>
          <w:bCs/>
        </w:rPr>
      </w:pPr>
    </w:p>
    <w:p w:rsidR="00513FC2" w:rsidRPr="00F1319B" w:rsidRDefault="00513FC2" w:rsidP="00513FC2">
      <w:pPr>
        <w:rPr>
          <w:b/>
          <w:bCs/>
        </w:rPr>
      </w:pPr>
    </w:p>
    <w:p w:rsidR="00513FC2" w:rsidRPr="00F1319B" w:rsidRDefault="00513FC2" w:rsidP="00513FC2">
      <w:pPr>
        <w:rPr>
          <w:b/>
          <w:bCs/>
        </w:rPr>
      </w:pPr>
    </w:p>
    <w:p w:rsidR="00513FC2" w:rsidRPr="00F1319B" w:rsidRDefault="00513FC2" w:rsidP="00513FC2"/>
    <w:p w:rsidR="00513FC2" w:rsidRPr="00F1319B" w:rsidRDefault="00513FC2" w:rsidP="00513FC2"/>
    <w:p w:rsidR="00513FC2" w:rsidRPr="00F1319B" w:rsidRDefault="00513FC2" w:rsidP="00513FC2"/>
    <w:p w:rsidR="00513FC2" w:rsidRPr="00F1319B" w:rsidRDefault="00513FC2" w:rsidP="00513FC2">
      <w:r w:rsidRPr="00F1319B">
        <w:t>Now complete the diagram below</w:t>
      </w:r>
    </w:p>
    <w:p w:rsidR="00513FC2" w:rsidRPr="00F1319B" w:rsidRDefault="00625FFF" w:rsidP="002A339A">
      <w:pPr>
        <w:jc w:val="center"/>
      </w:pPr>
      <w:r>
        <w:rPr>
          <w:noProof/>
          <w:lang w:eastAsia="en-GB"/>
        </w:rPr>
        <w:drawing>
          <wp:inline distT="0" distB="0" distL="0" distR="0">
            <wp:extent cx="5934075" cy="3095625"/>
            <wp:effectExtent l="0" t="0" r="0" b="0"/>
            <wp:docPr id="9" name="Picture 9" descr="An incomplete diagram for the studens to enter additional information regarding body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ncomplete diagram for the studens to enter additional information regarding body tempera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p w:rsidR="00064CD4" w:rsidRDefault="00064CD4" w:rsidP="00D21C92">
      <w:pPr>
        <w:sectPr w:rsidR="00064CD4" w:rsidSect="00F80030">
          <w:headerReference w:type="default" r:id="rId36"/>
          <w:pgSz w:w="11906" w:h="16838" w:code="9"/>
          <w:pgMar w:top="1843" w:right="1134" w:bottom="1440" w:left="1134" w:header="708" w:footer="708" w:gutter="0"/>
          <w:cols w:space="708"/>
          <w:docGrid w:linePitch="360"/>
        </w:sectPr>
      </w:pPr>
    </w:p>
    <w:p w:rsidR="00E43B43" w:rsidRPr="00E43B43" w:rsidRDefault="00E43B43" w:rsidP="00E43B43">
      <w:pPr>
        <w:pStyle w:val="Heading3"/>
      </w:pPr>
      <w:r w:rsidRPr="00E43B43">
        <w:lastRenderedPageBreak/>
        <w:t>Student Task Sheet 2</w:t>
      </w:r>
    </w:p>
    <w:p w:rsidR="00122137" w:rsidRDefault="00625FFF" w:rsidP="00D21C92">
      <w:r>
        <w:rPr>
          <w:noProof/>
          <w:lang w:eastAsia="en-GB"/>
        </w:rPr>
        <w:drawing>
          <wp:anchor distT="0" distB="0" distL="114300" distR="114300" simplePos="0" relativeHeight="251665408" behindDoc="1" locked="0" layoutInCell="1" allowOverlap="1">
            <wp:simplePos x="0" y="0"/>
            <wp:positionH relativeFrom="column">
              <wp:posOffset>794385</wp:posOffset>
            </wp:positionH>
            <wp:positionV relativeFrom="paragraph">
              <wp:posOffset>247650</wp:posOffset>
            </wp:positionV>
            <wp:extent cx="4519930" cy="7832725"/>
            <wp:effectExtent l="0" t="0" r="0" b="0"/>
            <wp:wrapTight wrapText="bothSides">
              <wp:wrapPolygon edited="0">
                <wp:start x="9832" y="0"/>
                <wp:lineTo x="9195" y="158"/>
                <wp:lineTo x="8193" y="683"/>
                <wp:lineTo x="7920" y="1944"/>
                <wp:lineTo x="7920" y="2522"/>
                <wp:lineTo x="8740" y="3362"/>
                <wp:lineTo x="8648" y="4203"/>
                <wp:lineTo x="5098" y="4991"/>
                <wp:lineTo x="4552" y="5358"/>
                <wp:lineTo x="4006" y="5831"/>
                <wp:lineTo x="3641" y="6724"/>
                <wp:lineTo x="3733" y="8405"/>
                <wp:lineTo x="3277" y="10086"/>
                <wp:lineTo x="2367" y="11767"/>
                <wp:lineTo x="1821" y="13449"/>
                <wp:lineTo x="1275" y="14289"/>
                <wp:lineTo x="819" y="14604"/>
                <wp:lineTo x="273" y="15077"/>
                <wp:lineTo x="0" y="15602"/>
                <wp:lineTo x="0" y="16075"/>
                <wp:lineTo x="182" y="17178"/>
                <wp:lineTo x="3186" y="17651"/>
                <wp:lineTo x="5462" y="17651"/>
                <wp:lineTo x="5644" y="18492"/>
                <wp:lineTo x="6373" y="20173"/>
                <wp:lineTo x="6464" y="21539"/>
                <wp:lineTo x="15021" y="21539"/>
                <wp:lineTo x="15112" y="20173"/>
                <wp:lineTo x="15840" y="18492"/>
                <wp:lineTo x="16022" y="17651"/>
                <wp:lineTo x="18298" y="17651"/>
                <wp:lineTo x="21394" y="17178"/>
                <wp:lineTo x="21485" y="16075"/>
                <wp:lineTo x="21485" y="15550"/>
                <wp:lineTo x="21303" y="15130"/>
                <wp:lineTo x="20756" y="14657"/>
                <wp:lineTo x="20210" y="14289"/>
                <wp:lineTo x="19664" y="13449"/>
                <wp:lineTo x="19118" y="11767"/>
                <wp:lineTo x="18754" y="10927"/>
                <wp:lineTo x="18207" y="10086"/>
                <wp:lineTo x="17752" y="8405"/>
                <wp:lineTo x="17934" y="6724"/>
                <wp:lineTo x="17570" y="5884"/>
                <wp:lineTo x="16569" y="5043"/>
                <wp:lineTo x="12927" y="4203"/>
                <wp:lineTo x="12836" y="3362"/>
                <wp:lineTo x="13564" y="2522"/>
                <wp:lineTo x="13564" y="1839"/>
                <wp:lineTo x="13382" y="735"/>
                <wp:lineTo x="12290" y="158"/>
                <wp:lineTo x="11653" y="0"/>
                <wp:lineTo x="9832" y="0"/>
              </wp:wrapPolygon>
            </wp:wrapTight>
            <wp:docPr id="16" name="Picture 52" descr="An outline of the human body showing the brain, kidneys and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 outline of the human body showing the brain, kidneys and blad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9930" cy="783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43" w:rsidRDefault="00E43B43" w:rsidP="00D21C92"/>
    <w:p w:rsidR="00E43B43" w:rsidRDefault="00E43B43" w:rsidP="00D21C92"/>
    <w:p w:rsidR="00E43B43" w:rsidRDefault="00E43B43" w:rsidP="00D21C92"/>
    <w:p w:rsidR="00E43B43" w:rsidRDefault="00E43B43" w:rsidP="00D21C92"/>
    <w:p w:rsidR="00E43B43" w:rsidRDefault="00E43B43" w:rsidP="00D21C92"/>
    <w:p w:rsidR="00E43B43" w:rsidRDefault="00E43B43" w:rsidP="00D21C92"/>
    <w:p w:rsidR="00E43B43" w:rsidRDefault="00E43B43" w:rsidP="00D21C92"/>
    <w:p w:rsidR="00E43B43" w:rsidRDefault="00E43B43" w:rsidP="00D21C92"/>
    <w:p w:rsidR="00E43B43" w:rsidRDefault="00E43B43" w:rsidP="00D21C92">
      <w:pPr>
        <w:sectPr w:rsidR="00E43B43" w:rsidSect="00F80030">
          <w:headerReference w:type="default" r:id="rId37"/>
          <w:footerReference w:type="default" r:id="rId38"/>
          <w:pgSz w:w="11906" w:h="16838" w:code="9"/>
          <w:pgMar w:top="1843" w:right="1134" w:bottom="1440" w:left="1134" w:header="708" w:footer="708" w:gutter="0"/>
          <w:cols w:space="708"/>
          <w:docGrid w:linePitch="360"/>
        </w:sectPr>
      </w:pPr>
    </w:p>
    <w:p w:rsidR="00900E53" w:rsidRPr="00900E53" w:rsidRDefault="00900E53" w:rsidP="00900E53">
      <w:pPr>
        <w:pStyle w:val="Heading3"/>
        <w:rPr>
          <w:rFonts w:eastAsia="Calibri" w:cs="Arial"/>
          <w:bCs w:val="0"/>
          <w:color w:val="auto"/>
          <w:sz w:val="22"/>
        </w:rPr>
      </w:pPr>
      <w:r w:rsidRPr="00900E53">
        <w:rPr>
          <w:rFonts w:eastAsia="Calibri" w:cs="Arial"/>
          <w:bCs w:val="0"/>
          <w:color w:val="auto"/>
          <w:sz w:val="22"/>
        </w:rPr>
        <w:lastRenderedPageBreak/>
        <w:t>Extension: Control of Blood Sugar</w:t>
      </w:r>
    </w:p>
    <w:p w:rsidR="00900E53" w:rsidRPr="009805BF" w:rsidRDefault="00900E53" w:rsidP="00900E53">
      <w:pPr>
        <w:pStyle w:val="Heading3"/>
        <w:rPr>
          <w:rFonts w:eastAsia="Calibri" w:cs="Arial"/>
          <w:b w:val="0"/>
          <w:bCs w:val="0"/>
          <w:color w:val="auto"/>
          <w:sz w:val="22"/>
        </w:rPr>
      </w:pPr>
      <w:r w:rsidRPr="009805BF">
        <w:rPr>
          <w:rFonts w:eastAsia="Calibri" w:cs="Arial"/>
          <w:b w:val="0"/>
          <w:bCs w:val="0"/>
          <w:color w:val="auto"/>
          <w:sz w:val="22"/>
        </w:rPr>
        <w:t>Diabetes is becoming more common.</w:t>
      </w:r>
      <w:r w:rsidR="00625FFF">
        <w:rPr>
          <w:rFonts w:eastAsia="Calibri" w:cs="Arial"/>
          <w:b w:val="0"/>
          <w:bCs w:val="0"/>
          <w:color w:val="auto"/>
          <w:sz w:val="22"/>
        </w:rPr>
        <w:t xml:space="preserve"> </w:t>
      </w:r>
      <w:r w:rsidRPr="009805BF">
        <w:rPr>
          <w:rFonts w:eastAsia="Calibri" w:cs="Arial"/>
          <w:b w:val="0"/>
          <w:bCs w:val="0"/>
          <w:color w:val="auto"/>
          <w:sz w:val="22"/>
        </w:rPr>
        <w:t>It is caused when the pancreas makes too little insulin.</w:t>
      </w:r>
      <w:r w:rsidR="00625FFF">
        <w:rPr>
          <w:rFonts w:eastAsia="Calibri" w:cs="Arial"/>
          <w:b w:val="0"/>
          <w:bCs w:val="0"/>
          <w:color w:val="auto"/>
          <w:sz w:val="22"/>
        </w:rPr>
        <w:t xml:space="preserve"> </w:t>
      </w:r>
      <w:r w:rsidRPr="009805BF">
        <w:rPr>
          <w:rFonts w:eastAsia="Calibri" w:cs="Arial"/>
          <w:b w:val="0"/>
          <w:bCs w:val="0"/>
          <w:color w:val="auto"/>
          <w:sz w:val="22"/>
        </w:rPr>
        <w:t>Insulin increases the uptake of glucose from the blood into the cells of the muscles and liver where it is converted into glycogen for storage.</w:t>
      </w:r>
    </w:p>
    <w:p w:rsidR="00900E53" w:rsidRDefault="00900E53" w:rsidP="00900E53">
      <w:pPr>
        <w:tabs>
          <w:tab w:val="left" w:pos="3079"/>
        </w:tabs>
        <w:spacing w:before="120" w:after="120"/>
        <w:rPr>
          <w:rFonts w:cs="Arial"/>
        </w:rPr>
      </w:pPr>
      <w:r w:rsidRPr="009805BF">
        <w:rPr>
          <w:rFonts w:cs="Arial"/>
        </w:rPr>
        <w:t>The graph shows the blood glucose concentration for two people both given a high glucose meal.</w:t>
      </w:r>
    </w:p>
    <w:p w:rsidR="00900E53" w:rsidRDefault="00625FFF" w:rsidP="00900E53">
      <w:pPr>
        <w:tabs>
          <w:tab w:val="left" w:pos="3079"/>
        </w:tabs>
        <w:spacing w:before="120" w:after="120"/>
      </w:pPr>
      <w:r>
        <w:rPr>
          <w:noProof/>
          <w:lang w:eastAsia="en-GB"/>
        </w:rPr>
        <w:drawing>
          <wp:inline distT="0" distB="0" distL="0" distR="0">
            <wp:extent cx="6019800" cy="3333750"/>
            <wp:effectExtent l="0" t="0" r="0" b="0"/>
            <wp:docPr id="10" name="Picture 10" descr="A chart showing elevated blood sugar levels in one person and the normal blood sugar levels of a healthy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hart showing elevated blood sugar levels in one person and the normal blood sugar levels of a healthy per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800" cy="3333750"/>
                    </a:xfrm>
                    <a:prstGeom prst="rect">
                      <a:avLst/>
                    </a:prstGeom>
                    <a:noFill/>
                    <a:ln>
                      <a:noFill/>
                    </a:ln>
                  </pic:spPr>
                </pic:pic>
              </a:graphicData>
            </a:graphic>
          </wp:inline>
        </w:drawing>
      </w:r>
    </w:p>
    <w:p w:rsidR="00900E53" w:rsidRPr="009805BF" w:rsidRDefault="00900E53" w:rsidP="00900E53">
      <w:pPr>
        <w:tabs>
          <w:tab w:val="left" w:pos="3079"/>
        </w:tabs>
        <w:spacing w:before="120" w:after="120"/>
        <w:rPr>
          <w:rFonts w:cs="Arial"/>
        </w:rPr>
      </w:pPr>
      <w:r w:rsidRPr="009805BF">
        <w:rPr>
          <w:rFonts w:cs="Arial"/>
        </w:rPr>
        <w:t xml:space="preserve">One person suffers from diabetes. </w:t>
      </w:r>
    </w:p>
    <w:p w:rsidR="00900E53" w:rsidRDefault="00625FFF" w:rsidP="00900E53">
      <w:pPr>
        <w:tabs>
          <w:tab w:val="left" w:pos="3079"/>
        </w:tabs>
        <w:spacing w:before="120" w:after="120"/>
        <w:rPr>
          <w:rFonts w:cs="Arial"/>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237490</wp:posOffset>
                </wp:positionV>
                <wp:extent cx="6303645" cy="434975"/>
                <wp:effectExtent l="13335" t="8890" r="7620"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434975"/>
                        </a:xfrm>
                        <a:prstGeom prst="rect">
                          <a:avLst/>
                        </a:prstGeom>
                        <a:solidFill>
                          <a:srgbClr val="FFFFFF"/>
                        </a:solidFill>
                        <a:ln w="6350">
                          <a:solidFill>
                            <a:srgbClr val="BE5D57"/>
                          </a:solidFill>
                          <a:miter lim="800000"/>
                          <a:headEnd/>
                          <a:tailEnd/>
                        </a:ln>
                      </wps:spPr>
                      <wps:txbx>
                        <w:txbxContent>
                          <w:p w:rsidR="00900E53" w:rsidRDefault="00900E53" w:rsidP="00900E53">
                            <w:pPr>
                              <w:spacing w:before="120" w:after="120"/>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pt;margin-top:18.7pt;width:496.35pt;height:34.2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" strokecolor="#be5d57" strokeweight=".5pt">
                <v:textbox style="mso-fit-shape-to-text:t">
                  <w:txbxContent>
                    <w:p w:rsidR="00900E53" w:rsidRDefault="00900E53" w:rsidP="00900E53">
                      <w:pPr>
                        <w:spacing w:before="120" w:after="120"/>
                      </w:pPr>
                    </w:p>
                  </w:txbxContent>
                </v:textbox>
              </v:shape>
            </w:pict>
          </mc:Fallback>
        </mc:AlternateContent>
      </w:r>
      <w:r w:rsidR="00900E53" w:rsidRPr="009805BF">
        <w:rPr>
          <w:rFonts w:cs="Arial"/>
        </w:rPr>
        <w:t>Which person is it?</w:t>
      </w:r>
    </w:p>
    <w:p w:rsidR="00900E53" w:rsidRDefault="00900E53" w:rsidP="00900E53">
      <w:pPr>
        <w:tabs>
          <w:tab w:val="left" w:pos="3079"/>
        </w:tabs>
        <w:spacing w:before="120" w:after="120"/>
        <w:rPr>
          <w:rFonts w:cs="Arial"/>
        </w:rPr>
      </w:pPr>
    </w:p>
    <w:p w:rsidR="00900E53" w:rsidRDefault="00900E53" w:rsidP="00900E53">
      <w:pPr>
        <w:tabs>
          <w:tab w:val="left" w:pos="3079"/>
        </w:tabs>
        <w:spacing w:before="120" w:after="120"/>
        <w:rPr>
          <w:rFonts w:cs="Arial"/>
        </w:rPr>
      </w:pPr>
    </w:p>
    <w:p w:rsidR="00900E53" w:rsidRDefault="00625FFF" w:rsidP="00900E53">
      <w:pPr>
        <w:tabs>
          <w:tab w:val="left" w:pos="3079"/>
        </w:tabs>
        <w:spacing w:before="120" w:after="120"/>
        <w:rPr>
          <w:rFonts w:cs="Arial"/>
        </w:rPr>
      </w:pPr>
      <w:r>
        <w:rPr>
          <w:rFonts w:cs="Arial"/>
          <w:noProof/>
          <w:lang w:eastAsia="en-GB"/>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229870</wp:posOffset>
                </wp:positionV>
                <wp:extent cx="6303645" cy="1010285"/>
                <wp:effectExtent l="13335" t="10795" r="762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1010285"/>
                        </a:xfrm>
                        <a:prstGeom prst="rect">
                          <a:avLst/>
                        </a:prstGeom>
                        <a:solidFill>
                          <a:srgbClr val="FFFFFF"/>
                        </a:solidFill>
                        <a:ln w="6350">
                          <a:solidFill>
                            <a:srgbClr val="BE5D57"/>
                          </a:solidFill>
                          <a:miter lim="800000"/>
                          <a:headEnd/>
                          <a:tailEnd/>
                        </a:ln>
                      </wps:spPr>
                      <wps:txbx>
                        <w:txbxContent>
                          <w:p w:rsidR="00900E53" w:rsidRDefault="00900E53" w:rsidP="00900E53">
                            <w:pPr>
                              <w:spacing w:before="120" w:after="120"/>
                            </w:pPr>
                          </w:p>
                          <w:p w:rsidR="00900E53" w:rsidRDefault="00900E53" w:rsidP="00900E53">
                            <w:pPr>
                              <w:spacing w:before="120" w:after="1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pt;margin-top:18.1pt;width:496.35pt;height:7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" strokecolor="#be5d57" strokeweight=".5pt">
                <v:textbox>
                  <w:txbxContent>
                    <w:p w:rsidR="00900E53" w:rsidRDefault="00900E53" w:rsidP="00900E53">
                      <w:pPr>
                        <w:spacing w:before="120" w:after="120"/>
                      </w:pPr>
                    </w:p>
                    <w:p w:rsidR="00900E53" w:rsidRDefault="00900E53" w:rsidP="00900E53">
                      <w:pPr>
                        <w:spacing w:before="120" w:after="120"/>
                      </w:pPr>
                    </w:p>
                  </w:txbxContent>
                </v:textbox>
              </v:shape>
            </w:pict>
          </mc:Fallback>
        </mc:AlternateContent>
      </w:r>
      <w:r w:rsidR="00900E53" w:rsidRPr="009805BF">
        <w:rPr>
          <w:rFonts w:cs="Arial"/>
        </w:rPr>
        <w:t>Explain why you have selected that person.</w:t>
      </w:r>
    </w:p>
    <w:p w:rsidR="00900E53" w:rsidRDefault="00900E53" w:rsidP="00900E53">
      <w:pPr>
        <w:tabs>
          <w:tab w:val="left" w:pos="3079"/>
        </w:tabs>
        <w:spacing w:before="120" w:after="120"/>
        <w:rPr>
          <w:rFonts w:cs="Arial"/>
        </w:rPr>
      </w:pPr>
    </w:p>
    <w:p w:rsidR="00900E53" w:rsidRDefault="00900E53" w:rsidP="00900E53">
      <w:pPr>
        <w:tabs>
          <w:tab w:val="left" w:pos="3079"/>
        </w:tabs>
        <w:spacing w:before="120" w:after="120"/>
        <w:rPr>
          <w:rFonts w:cs="Arial"/>
        </w:rPr>
      </w:pPr>
    </w:p>
    <w:p w:rsidR="00900E53" w:rsidRDefault="00900E53" w:rsidP="00900E53">
      <w:pPr>
        <w:tabs>
          <w:tab w:val="left" w:pos="3079"/>
        </w:tabs>
        <w:spacing w:before="120" w:after="120"/>
        <w:rPr>
          <w:rFonts w:cs="Arial"/>
        </w:rPr>
      </w:pPr>
    </w:p>
    <w:p w:rsidR="00900E53" w:rsidRDefault="00900E53" w:rsidP="00900E53"/>
    <w:p w:rsidR="00900E53" w:rsidRDefault="00900E53" w:rsidP="00900E53"/>
    <w:p w:rsidR="00900E53" w:rsidRPr="009805BF" w:rsidRDefault="00900E53" w:rsidP="00900E53">
      <w:pPr>
        <w:tabs>
          <w:tab w:val="left" w:pos="3079"/>
        </w:tabs>
        <w:spacing w:before="120" w:after="120"/>
        <w:rPr>
          <w:rFonts w:cs="Arial"/>
        </w:rPr>
      </w:pPr>
      <w:r>
        <w:br w:type="page"/>
      </w:r>
      <w:r w:rsidRPr="009805BF">
        <w:rPr>
          <w:rFonts w:cs="Arial"/>
        </w:rPr>
        <w:lastRenderedPageBreak/>
        <w:t>Use the graph to explain why blood glucose concentration is an example of negative feedback.</w:t>
      </w:r>
    </w:p>
    <w:p w:rsidR="00900E53" w:rsidRDefault="00625FFF" w:rsidP="00900E53">
      <w:r>
        <w:rPr>
          <w:noProof/>
          <w:lang w:eastAsia="en-GB"/>
        </w:rPr>
        <w:drawing>
          <wp:inline distT="0" distB="0" distL="0" distR="0">
            <wp:extent cx="5800725" cy="2771775"/>
            <wp:effectExtent l="0" t="0" r="0" b="0"/>
            <wp:docPr id="11" name="Picture 11" descr="A diagram for the student to draw conclusions regarding insuli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for the student to draw conclusions regarding insulin level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0725" cy="2771775"/>
                    </a:xfrm>
                    <a:prstGeom prst="rect">
                      <a:avLst/>
                    </a:prstGeom>
                    <a:noFill/>
                    <a:ln>
                      <a:noFill/>
                    </a:ln>
                  </pic:spPr>
                </pic:pic>
              </a:graphicData>
            </a:graphic>
          </wp:inline>
        </w:drawing>
      </w:r>
    </w:p>
    <w:p w:rsidR="00900E53" w:rsidRPr="00D76B26" w:rsidRDefault="00900E53" w:rsidP="00900E53">
      <w:pPr>
        <w:tabs>
          <w:tab w:val="left" w:pos="3079"/>
        </w:tabs>
        <w:spacing w:before="120" w:after="120"/>
        <w:rPr>
          <w:rFonts w:cs="Arial"/>
        </w:rPr>
      </w:pPr>
      <w:r w:rsidRPr="00D76B26">
        <w:rPr>
          <w:rFonts w:cs="Arial"/>
        </w:rPr>
        <w:t>Draw a line on the graph showing the concentration of insulin for person A.</w:t>
      </w:r>
    </w:p>
    <w:p w:rsidR="00900E53" w:rsidRDefault="00900E53" w:rsidP="00900E53">
      <w:pPr>
        <w:tabs>
          <w:tab w:val="left" w:pos="3079"/>
        </w:tabs>
        <w:spacing w:before="120" w:after="120"/>
        <w:rPr>
          <w:rFonts w:cs="Arial"/>
        </w:rPr>
      </w:pPr>
      <w:r w:rsidRPr="00D76B26">
        <w:rPr>
          <w:rFonts w:cs="Arial"/>
        </w:rPr>
        <w:t>Explain why you have put it in that position.</w:t>
      </w:r>
    </w:p>
    <w:p w:rsidR="00900E53" w:rsidRPr="00D76B26" w:rsidRDefault="00900E53" w:rsidP="00900E53">
      <w:pPr>
        <w:tabs>
          <w:tab w:val="left" w:pos="3079"/>
        </w:tabs>
        <w:spacing w:before="120" w:after="120"/>
        <w:rPr>
          <w:rFonts w:cs="Arial"/>
        </w:rPr>
      </w:pPr>
      <w:r w:rsidRPr="00D76B26">
        <w:rPr>
          <w:rFonts w:cs="Arial"/>
        </w:rPr>
        <w:t>Using information from both graphs explain why the blood glucose level fell in person B.</w:t>
      </w:r>
    </w:p>
    <w:p w:rsidR="00900E53" w:rsidRPr="00D76B26" w:rsidRDefault="00625FFF" w:rsidP="00900E53">
      <w:pPr>
        <w:tabs>
          <w:tab w:val="left" w:pos="3079"/>
        </w:tabs>
        <w:spacing w:before="120" w:after="120"/>
        <w:rPr>
          <w:rFonts w:cs="Arial"/>
        </w:rPr>
      </w:pPr>
      <w:r>
        <w:rPr>
          <w:rFonts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15240</wp:posOffset>
                </wp:positionH>
                <wp:positionV relativeFrom="paragraph">
                  <wp:posOffset>8255</wp:posOffset>
                </wp:positionV>
                <wp:extent cx="6141720" cy="4121150"/>
                <wp:effectExtent l="5715" t="8255" r="5715" b="139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4121150"/>
                        </a:xfrm>
                        <a:prstGeom prst="rect">
                          <a:avLst/>
                        </a:prstGeom>
                        <a:solidFill>
                          <a:srgbClr val="FFFFFF"/>
                        </a:solidFill>
                        <a:ln w="6350">
                          <a:solidFill>
                            <a:srgbClr val="BE5D57"/>
                          </a:solidFill>
                          <a:miter lim="800000"/>
                          <a:headEnd/>
                          <a:tailEnd/>
                        </a:ln>
                      </wps:spPr>
                      <wps:txbx>
                        <w:txbxContent>
                          <w:p w:rsidR="00900E53" w:rsidRPr="002A5264" w:rsidRDefault="00900E53" w:rsidP="002A5264">
                            <w:pPr>
                              <w:tabs>
                                <w:tab w:val="left" w:pos="3079"/>
                              </w:tabs>
                              <w:spacing w:before="120" w:after="120"/>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2pt;margin-top:.65pt;width:483.6pt;height:3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" strokecolor="#be5d57" strokeweight=".5pt">
                <v:textbox>
                  <w:txbxContent>
                    <w:p w:rsidR="00900E53" w:rsidRPr="002A5264" w:rsidRDefault="00900E53" w:rsidP="002A5264">
                      <w:pPr>
                        <w:tabs>
                          <w:tab w:val="left" w:pos="3079"/>
                        </w:tabs>
                        <w:spacing w:before="120" w:after="120"/>
                        <w:rPr>
                          <w:rFonts w:cs="Arial"/>
                        </w:rPr>
                      </w:pPr>
                    </w:p>
                  </w:txbxContent>
                </v:textbox>
              </v:shape>
            </w:pict>
          </mc:Fallback>
        </mc:AlternateContent>
      </w:r>
    </w:p>
    <w:p w:rsidR="00900E53" w:rsidRDefault="00900E53" w:rsidP="00900E53"/>
    <w:p w:rsidR="00900E53" w:rsidRDefault="00900E53" w:rsidP="00900E53"/>
    <w:p w:rsidR="00900E53" w:rsidRDefault="00900E53" w:rsidP="00900E53"/>
    <w:p w:rsidR="002A5264" w:rsidRDefault="002A5264" w:rsidP="00900E53"/>
    <w:p w:rsidR="002A5264" w:rsidRDefault="002A5264" w:rsidP="00900E53"/>
    <w:p w:rsidR="002A5264" w:rsidRDefault="002A5264" w:rsidP="00900E53"/>
    <w:p w:rsidR="002A5264" w:rsidRDefault="002A5264" w:rsidP="00900E53"/>
    <w:p w:rsidR="002A5264" w:rsidRDefault="002A5264" w:rsidP="00900E53"/>
    <w:p w:rsidR="002A5264" w:rsidRDefault="002A5264" w:rsidP="00900E53"/>
    <w:p w:rsidR="002A5264" w:rsidRDefault="002A5264" w:rsidP="00900E53"/>
    <w:p w:rsidR="002A5264" w:rsidRDefault="002A5264" w:rsidP="00900E53"/>
    <w:p w:rsidR="00900E53" w:rsidRDefault="00900E53" w:rsidP="00900E53"/>
    <w:p w:rsidR="00900E53" w:rsidRDefault="00900E53" w:rsidP="00900E53">
      <w:pPr>
        <w:rPr>
          <w:rFonts w:cs="Arial"/>
        </w:rPr>
      </w:pPr>
      <w:r>
        <w:br w:type="page"/>
      </w:r>
      <w:r w:rsidRPr="00D76B26">
        <w:rPr>
          <w:rFonts w:cs="Arial"/>
        </w:rPr>
        <w:lastRenderedPageBreak/>
        <w:t>Another hormone call</w:t>
      </w:r>
      <w:r>
        <w:rPr>
          <w:rFonts w:cs="Arial"/>
        </w:rPr>
        <w:t>ed</w:t>
      </w:r>
      <w:r w:rsidRPr="00D76B26">
        <w:rPr>
          <w:rFonts w:cs="Arial"/>
        </w:rPr>
        <w:t xml:space="preserve"> glucagon has the opposite effect to insulin in that it changes glycogen into glucose.</w:t>
      </w:r>
      <w:r w:rsidR="00625FFF">
        <w:rPr>
          <w:rFonts w:cs="Arial"/>
        </w:rPr>
        <w:t xml:space="preserve"> </w:t>
      </w:r>
      <w:r w:rsidRPr="00D76B26">
        <w:rPr>
          <w:rFonts w:cs="Arial"/>
        </w:rPr>
        <w:t xml:space="preserve">Produce a diagram to show how insulin and glucagon work to maintain a constant blood </w:t>
      </w:r>
      <w:r w:rsidR="00625FFF">
        <w:rPr>
          <w:rFonts w:cs="Arial"/>
          <w:noProof/>
          <w:lang w:eastAsia="en-GB"/>
        </w:rPr>
        <mc:AlternateContent>
          <mc:Choice Requires="wps">
            <w:drawing>
              <wp:anchor distT="0" distB="0" distL="114300" distR="114300" simplePos="0" relativeHeight="251669504" behindDoc="0" locked="0" layoutInCell="1" allowOverlap="1">
                <wp:simplePos x="0" y="0"/>
                <wp:positionH relativeFrom="column">
                  <wp:posOffset>15240</wp:posOffset>
                </wp:positionH>
                <wp:positionV relativeFrom="paragraph">
                  <wp:posOffset>677545</wp:posOffset>
                </wp:positionV>
                <wp:extent cx="6141720" cy="7902575"/>
                <wp:effectExtent l="5715" t="10795" r="571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7902575"/>
                        </a:xfrm>
                        <a:prstGeom prst="rect">
                          <a:avLst/>
                        </a:prstGeom>
                        <a:solidFill>
                          <a:srgbClr val="FFFFFF"/>
                        </a:solidFill>
                        <a:ln w="6350">
                          <a:solidFill>
                            <a:srgbClr val="BE5D57"/>
                          </a:solidFill>
                          <a:miter lim="800000"/>
                          <a:headEnd/>
                          <a:tailEnd/>
                        </a:ln>
                      </wps:spPr>
                      <wps:txbx>
                        <w:txbxContent>
                          <w:p w:rsidR="00F9234B" w:rsidRPr="002A5264" w:rsidRDefault="00F9234B" w:rsidP="00F9234B">
                            <w:pPr>
                              <w:tabs>
                                <w:tab w:val="left" w:pos="3079"/>
                              </w:tabs>
                              <w:spacing w:before="120" w:after="120"/>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2pt;margin-top:53.35pt;width:483.6pt;height:62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" strokecolor="#be5d57" strokeweight=".5pt">
                <v:textbox>
                  <w:txbxContent>
                    <w:p w:rsidR="00F9234B" w:rsidRPr="002A5264" w:rsidRDefault="00F9234B" w:rsidP="00F9234B">
                      <w:pPr>
                        <w:tabs>
                          <w:tab w:val="left" w:pos="3079"/>
                        </w:tabs>
                        <w:spacing w:before="120" w:after="120"/>
                        <w:rPr>
                          <w:rFonts w:cs="Arial"/>
                        </w:rPr>
                      </w:pPr>
                    </w:p>
                  </w:txbxContent>
                </v:textbox>
              </v:shape>
            </w:pict>
          </mc:Fallback>
        </mc:AlternateContent>
      </w:r>
      <w:r w:rsidRPr="00D76B26">
        <w:rPr>
          <w:rFonts w:cs="Arial"/>
        </w:rPr>
        <w:t>glucose level by negative feedback.</w:t>
      </w:r>
    </w:p>
    <w:p w:rsidR="00900E53" w:rsidRDefault="00900E53" w:rsidP="00122137"/>
    <w:p w:rsidR="00900E53" w:rsidRDefault="00900E53" w:rsidP="00122137"/>
    <w:p w:rsidR="00900E53" w:rsidRDefault="00900E53" w:rsidP="00122137"/>
    <w:sectPr w:rsidR="00900E53" w:rsidSect="00F80030">
      <w:headerReference w:type="default" r:id="rId40"/>
      <w:footerReference w:type="default" r:id="rId41"/>
      <w:pgSz w:w="11906" w:h="16838" w:code="9"/>
      <w:pgMar w:top="1843"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888" w:rsidRDefault="00CB4888" w:rsidP="00D21C92">
      <w:r>
        <w:separator/>
      </w:r>
    </w:p>
  </w:endnote>
  <w:endnote w:type="continuationSeparator" w:id="0">
    <w:p w:rsidR="00CB4888" w:rsidRDefault="00CB4888"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30" w:rsidRPr="00937FF3" w:rsidRDefault="00F80030" w:rsidP="00F80030">
    <w:pPr>
      <w:pStyle w:val="Footer"/>
      <w:tabs>
        <w:tab w:val="clear" w:pos="9026"/>
        <w:tab w:val="left" w:pos="8505"/>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30415">
      <w:rPr>
        <w:noProof/>
        <w:sz w:val="16"/>
        <w:szCs w:val="16"/>
      </w:rPr>
      <w:t>4</w:t>
    </w:r>
    <w:r w:rsidRPr="00937FF3">
      <w:rPr>
        <w:noProof/>
        <w:sz w:val="16"/>
        <w:szCs w:val="16"/>
      </w:rPr>
      <w:fldChar w:fldCharType="end"/>
    </w:r>
    <w:r>
      <w:rPr>
        <w:noProof/>
        <w:sz w:val="16"/>
        <w:szCs w:val="16"/>
      </w:rPr>
      <w:tab/>
    </w:r>
    <w:r w:rsidRPr="00937FF3">
      <w:rPr>
        <w:noProof/>
        <w:sz w:val="16"/>
        <w:szCs w:val="16"/>
      </w:rPr>
      <w:t>© OCR 201</w:t>
    </w:r>
    <w:r>
      <w:rPr>
        <w:noProof/>
        <w:sz w:val="16"/>
        <w:szCs w:val="16"/>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30" w:rsidRPr="00937FF3" w:rsidRDefault="00F80030" w:rsidP="00F80030">
    <w:pPr>
      <w:pStyle w:val="Footer"/>
      <w:tabs>
        <w:tab w:val="clear" w:pos="9026"/>
        <w:tab w:val="left" w:pos="8505"/>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30415">
      <w:rPr>
        <w:noProof/>
        <w:sz w:val="16"/>
        <w:szCs w:val="16"/>
      </w:rPr>
      <w:t>13</w:t>
    </w:r>
    <w:r w:rsidRPr="00937FF3">
      <w:rPr>
        <w:noProof/>
        <w:sz w:val="16"/>
        <w:szCs w:val="16"/>
      </w:rPr>
      <w:fldChar w:fldCharType="end"/>
    </w:r>
    <w:r>
      <w:rPr>
        <w:noProof/>
        <w:sz w:val="16"/>
        <w:szCs w:val="16"/>
      </w:rPr>
      <w:tab/>
    </w:r>
    <w:r w:rsidRPr="00937FF3">
      <w:rPr>
        <w:noProof/>
        <w:sz w:val="16"/>
        <w:szCs w:val="16"/>
      </w:rPr>
      <w:t>© OCR 201</w:t>
    </w:r>
    <w:r>
      <w:rPr>
        <w:noProof/>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30" w:rsidRPr="00937FF3" w:rsidRDefault="00F80030" w:rsidP="00F80030">
    <w:pPr>
      <w:pStyle w:val="Footer"/>
      <w:tabs>
        <w:tab w:val="clear" w:pos="9026"/>
        <w:tab w:val="left" w:pos="8505"/>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830415">
      <w:rPr>
        <w:noProof/>
        <w:sz w:val="16"/>
        <w:szCs w:val="16"/>
      </w:rPr>
      <w:t>16</w:t>
    </w:r>
    <w:r w:rsidRPr="00937FF3">
      <w:rPr>
        <w:noProof/>
        <w:sz w:val="16"/>
        <w:szCs w:val="16"/>
      </w:rPr>
      <w:fldChar w:fldCharType="end"/>
    </w:r>
    <w:r>
      <w:rPr>
        <w:noProof/>
        <w:sz w:val="16"/>
        <w:szCs w:val="16"/>
      </w:rPr>
      <w:tab/>
    </w:r>
    <w:r w:rsidRPr="00937FF3">
      <w:rPr>
        <w:noProof/>
        <w:sz w:val="16"/>
        <w:szCs w:val="16"/>
      </w:rPr>
      <w:t>© OCR 201</w:t>
    </w:r>
    <w:r>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888" w:rsidRDefault="00CB4888" w:rsidP="00D21C92">
      <w:r>
        <w:separator/>
      </w:r>
    </w:p>
  </w:footnote>
  <w:footnote w:type="continuationSeparator" w:id="0">
    <w:p w:rsidR="00CB4888" w:rsidRDefault="00CB4888"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Default="00625FFF" w:rsidP="00D21C92">
    <w:pPr>
      <w:pStyle w:val="Header"/>
    </w:pPr>
    <w:r>
      <w:rPr>
        <w:noProof/>
        <w:lang w:eastAsia="en-GB"/>
      </w:rPr>
      <w:drawing>
        <wp:anchor distT="0" distB="0" distL="114300" distR="114300" simplePos="0" relativeHeight="251655168" behindDoc="1" locked="0" layoutInCell="1" allowOverlap="1">
          <wp:simplePos x="0" y="0"/>
          <wp:positionH relativeFrom="column">
            <wp:posOffset>-720090</wp:posOffset>
          </wp:positionH>
          <wp:positionV relativeFrom="paragraph">
            <wp:posOffset>-450215</wp:posOffset>
          </wp:positionV>
          <wp:extent cx="7548880" cy="1076325"/>
          <wp:effectExtent l="0" t="0" r="0" b="0"/>
          <wp:wrapTight wrapText="bothSides">
            <wp:wrapPolygon edited="0">
              <wp:start x="0" y="0"/>
              <wp:lineTo x="0" y="21409"/>
              <wp:lineTo x="21531" y="21409"/>
              <wp:lineTo x="21531" y="0"/>
              <wp:lineTo x="0" y="0"/>
            </wp:wrapPolygon>
          </wp:wrapTight>
          <wp:docPr id="52" name="Picture 52" descr="GCSE (9-1)&#10;Gateway Science Biology A and&#10;Twenty First Century Science Biology B&#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CSE (9-1)&#10;Gateway Science Biology A and&#10;Twenty First Century Science Biology B&#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625FFF" w:rsidP="00D21C92">
    <w:pPr>
      <w:pStyle w:val="Header"/>
    </w:pPr>
    <w:r>
      <w:rPr>
        <w:noProof/>
        <w:lang w:eastAsia="en-GB"/>
      </w:rPr>
      <w:drawing>
        <wp:anchor distT="0" distB="0" distL="114300" distR="114300" simplePos="0" relativeHeight="251656192" behindDoc="1" locked="0" layoutInCell="1" allowOverlap="1" wp14:anchorId="33547772" wp14:editId="4A771340">
          <wp:simplePos x="0" y="0"/>
          <wp:positionH relativeFrom="column">
            <wp:posOffset>-628650</wp:posOffset>
          </wp:positionH>
          <wp:positionV relativeFrom="paragraph">
            <wp:posOffset>-442595</wp:posOffset>
          </wp:positionV>
          <wp:extent cx="7557770" cy="1077595"/>
          <wp:effectExtent l="0" t="0" r="0" b="0"/>
          <wp:wrapTight wrapText="bothSides">
            <wp:wrapPolygon edited="0">
              <wp:start x="0" y="0"/>
              <wp:lineTo x="0" y="21384"/>
              <wp:lineTo x="21560" y="21384"/>
              <wp:lineTo x="21560" y="0"/>
              <wp:lineTo x="0" y="0"/>
            </wp:wrapPolygon>
          </wp:wrapTight>
          <wp:docPr id="53" name="Picture 53" descr="GCSE (9-1)&#10;Gateway Science Biology A and&#10;Twenty First Century Science Biology B&#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CSE (9-1)&#10;Gateway Science Biology A and&#10;Twenty First Century Science Biology B&#10;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ED3" w:rsidRDefault="00625FFF" w:rsidP="00D21C92">
    <w:pPr>
      <w:pStyle w:val="Header"/>
    </w:pPr>
    <w:r>
      <w:rPr>
        <w:noProof/>
        <w:lang w:eastAsia="en-GB"/>
      </w:rPr>
      <w:drawing>
        <wp:anchor distT="0" distB="0" distL="114300" distR="114300" simplePos="0" relativeHeight="251660288" behindDoc="0" locked="0" layoutInCell="1" allowOverlap="1">
          <wp:simplePos x="0" y="0"/>
          <wp:positionH relativeFrom="column">
            <wp:posOffset>-716280</wp:posOffset>
          </wp:positionH>
          <wp:positionV relativeFrom="paragraph">
            <wp:posOffset>-447675</wp:posOffset>
          </wp:positionV>
          <wp:extent cx="7562850" cy="1085850"/>
          <wp:effectExtent l="0" t="0" r="0" b="0"/>
          <wp:wrapNone/>
          <wp:docPr id="62" name="Picture 62" descr="G_Biology_A_learn_front_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_Biology_A_learn_front_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AF" w:rsidRDefault="00625FFF" w:rsidP="00D21C92">
    <w:pPr>
      <w:pStyle w:val="Header"/>
    </w:pPr>
    <w:r>
      <w:rPr>
        <w:noProof/>
        <w:lang w:eastAsia="en-GB"/>
      </w:rPr>
      <w:drawing>
        <wp:anchor distT="0" distB="0" distL="114300" distR="114300" simplePos="0" relativeHeight="251659264" behindDoc="1" locked="0" layoutInCell="1" allowOverlap="1">
          <wp:simplePos x="0" y="0"/>
          <wp:positionH relativeFrom="column">
            <wp:posOffset>-914400</wp:posOffset>
          </wp:positionH>
          <wp:positionV relativeFrom="paragraph">
            <wp:posOffset>-447040</wp:posOffset>
          </wp:positionV>
          <wp:extent cx="7538720" cy="1076960"/>
          <wp:effectExtent l="0" t="0" r="0" b="0"/>
          <wp:wrapTight wrapText="bothSides">
            <wp:wrapPolygon edited="0">
              <wp:start x="0" y="0"/>
              <wp:lineTo x="0" y="21396"/>
              <wp:lineTo x="21560" y="21396"/>
              <wp:lineTo x="21560" y="0"/>
              <wp:lineTo x="0" y="0"/>
            </wp:wrapPolygon>
          </wp:wrapTight>
          <wp:docPr id="61" name="Picture 61" descr="GCSE (9-1)&#10;Gateway Science Biology A and&#10;Twenty First Century Science Biology B&#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CSE (9-1)&#10;Gateway Science Biology A and&#10;Twenty First Century Science Biology B&#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33" w:rsidRDefault="00625FFF" w:rsidP="00D21C92">
    <w:pPr>
      <w:pStyle w:val="Header"/>
    </w:pPr>
    <w:r>
      <w:rPr>
        <w:noProof/>
        <w:lang w:eastAsia="en-GB"/>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-447675</wp:posOffset>
          </wp:positionV>
          <wp:extent cx="10696575" cy="1079500"/>
          <wp:effectExtent l="0" t="0" r="0" b="0"/>
          <wp:wrapTight wrapText="bothSides">
            <wp:wrapPolygon edited="0">
              <wp:start x="0" y="0"/>
              <wp:lineTo x="0" y="21346"/>
              <wp:lineTo x="21581" y="21346"/>
              <wp:lineTo x="21581" y="0"/>
              <wp:lineTo x="0" y="0"/>
            </wp:wrapPolygon>
          </wp:wrapTight>
          <wp:docPr id="57" name="Picture 57" descr="GCSE (9-1)&#10;Gateway Science Biology A and&#10;Twenty First Century Science Biology B&#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CSE (9-1)&#10;Gateway Science Biology A and&#10;Twenty First Century Science Biology B&#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37" w:rsidRDefault="00625FFF" w:rsidP="00D21C92">
    <w:pPr>
      <w:pStyle w:val="Header"/>
    </w:pPr>
    <w:r>
      <w:rPr>
        <w:noProof/>
        <w:lang w:eastAsia="en-GB"/>
      </w:rPr>
      <w:drawing>
        <wp:anchor distT="0" distB="0" distL="114300" distR="114300" simplePos="0" relativeHeight="251658240" behindDoc="1" locked="0" layoutInCell="1" allowOverlap="1">
          <wp:simplePos x="0" y="0"/>
          <wp:positionH relativeFrom="column">
            <wp:posOffset>-716915</wp:posOffset>
          </wp:positionH>
          <wp:positionV relativeFrom="paragraph">
            <wp:posOffset>-446405</wp:posOffset>
          </wp:positionV>
          <wp:extent cx="7535545" cy="1083945"/>
          <wp:effectExtent l="0" t="0" r="0" b="0"/>
          <wp:wrapTight wrapText="bothSides">
            <wp:wrapPolygon edited="0">
              <wp:start x="0" y="0"/>
              <wp:lineTo x="0" y="21258"/>
              <wp:lineTo x="21569" y="21258"/>
              <wp:lineTo x="21569" y="0"/>
              <wp:lineTo x="0" y="0"/>
            </wp:wrapPolygon>
          </wp:wrapTight>
          <wp:docPr id="58" name="Picture 58" descr="GCSE (9-1)&#10;Gateway Science Biology A and&#10;Twenty First Century Science Biology B&#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CSE (9-1)&#10;Gateway Science Biology A and&#10;Twenty First Century Science Biology B&#10;Learner Activ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86137C"/>
    <w:multiLevelType w:val="hybridMultilevel"/>
    <w:tmpl w:val="3ECC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CE125B"/>
    <w:multiLevelType w:val="hybridMultilevel"/>
    <w:tmpl w:val="A62A1E30"/>
    <w:lvl w:ilvl="0" w:tplc="A322DFC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A07C50"/>
    <w:multiLevelType w:val="hybridMultilevel"/>
    <w:tmpl w:val="E6F844C8"/>
    <w:lvl w:ilvl="0" w:tplc="97BEFB64">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A65421"/>
    <w:multiLevelType w:val="hybridMultilevel"/>
    <w:tmpl w:val="73B8F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9217">
      <o:colormru v:ext="edit" colors="#e1b3b1,#be5d57,#edd0cf,#f2ded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55A8E"/>
    <w:rsid w:val="00064CD4"/>
    <w:rsid w:val="000805C5"/>
    <w:rsid w:val="00083F03"/>
    <w:rsid w:val="00085224"/>
    <w:rsid w:val="000D3FBA"/>
    <w:rsid w:val="000F3864"/>
    <w:rsid w:val="00122137"/>
    <w:rsid w:val="00140C53"/>
    <w:rsid w:val="00161B7A"/>
    <w:rsid w:val="0016654B"/>
    <w:rsid w:val="00167952"/>
    <w:rsid w:val="001809C0"/>
    <w:rsid w:val="001B2783"/>
    <w:rsid w:val="001C3787"/>
    <w:rsid w:val="002022CD"/>
    <w:rsid w:val="00204D4D"/>
    <w:rsid w:val="00265900"/>
    <w:rsid w:val="002804A7"/>
    <w:rsid w:val="002A339A"/>
    <w:rsid w:val="002A5264"/>
    <w:rsid w:val="002B5830"/>
    <w:rsid w:val="002D6A1F"/>
    <w:rsid w:val="002F2E8A"/>
    <w:rsid w:val="00332731"/>
    <w:rsid w:val="003328C9"/>
    <w:rsid w:val="00337B68"/>
    <w:rsid w:val="00351C83"/>
    <w:rsid w:val="00360AE7"/>
    <w:rsid w:val="003676B4"/>
    <w:rsid w:val="00384833"/>
    <w:rsid w:val="003B3724"/>
    <w:rsid w:val="003F1BF7"/>
    <w:rsid w:val="00461E1A"/>
    <w:rsid w:val="00463032"/>
    <w:rsid w:val="004A3A8C"/>
    <w:rsid w:val="004C29FD"/>
    <w:rsid w:val="004F0135"/>
    <w:rsid w:val="004F411A"/>
    <w:rsid w:val="00513A44"/>
    <w:rsid w:val="00513FC2"/>
    <w:rsid w:val="00541EAF"/>
    <w:rsid w:val="00551083"/>
    <w:rsid w:val="005664B5"/>
    <w:rsid w:val="00571D62"/>
    <w:rsid w:val="00583A91"/>
    <w:rsid w:val="0058629A"/>
    <w:rsid w:val="005960DC"/>
    <w:rsid w:val="005B2ABD"/>
    <w:rsid w:val="005D2CDC"/>
    <w:rsid w:val="00625FFF"/>
    <w:rsid w:val="00631DD8"/>
    <w:rsid w:val="00651168"/>
    <w:rsid w:val="006552B3"/>
    <w:rsid w:val="0068058E"/>
    <w:rsid w:val="006B143C"/>
    <w:rsid w:val="006D1D6F"/>
    <w:rsid w:val="006F0647"/>
    <w:rsid w:val="00703BC0"/>
    <w:rsid w:val="00722D84"/>
    <w:rsid w:val="007252E0"/>
    <w:rsid w:val="00741FE0"/>
    <w:rsid w:val="00794BE4"/>
    <w:rsid w:val="007953E7"/>
    <w:rsid w:val="007A2750"/>
    <w:rsid w:val="007B37F6"/>
    <w:rsid w:val="007B5519"/>
    <w:rsid w:val="007B7752"/>
    <w:rsid w:val="007D718E"/>
    <w:rsid w:val="007F0EAE"/>
    <w:rsid w:val="00800869"/>
    <w:rsid w:val="008064FC"/>
    <w:rsid w:val="00830415"/>
    <w:rsid w:val="008324A5"/>
    <w:rsid w:val="0084029E"/>
    <w:rsid w:val="00842E37"/>
    <w:rsid w:val="008565F3"/>
    <w:rsid w:val="00863C0D"/>
    <w:rsid w:val="008A1151"/>
    <w:rsid w:val="008B0F4E"/>
    <w:rsid w:val="008C3E77"/>
    <w:rsid w:val="008D389A"/>
    <w:rsid w:val="008D7F7D"/>
    <w:rsid w:val="008E6607"/>
    <w:rsid w:val="00900E53"/>
    <w:rsid w:val="00906EBD"/>
    <w:rsid w:val="00914464"/>
    <w:rsid w:val="00931024"/>
    <w:rsid w:val="00937FF3"/>
    <w:rsid w:val="00940C26"/>
    <w:rsid w:val="0095139A"/>
    <w:rsid w:val="00995684"/>
    <w:rsid w:val="009A013A"/>
    <w:rsid w:val="009A334A"/>
    <w:rsid w:val="009A5976"/>
    <w:rsid w:val="009B0118"/>
    <w:rsid w:val="009B6E3D"/>
    <w:rsid w:val="009D271C"/>
    <w:rsid w:val="009F006E"/>
    <w:rsid w:val="00A422E6"/>
    <w:rsid w:val="00A538DE"/>
    <w:rsid w:val="00A747E5"/>
    <w:rsid w:val="00AB7712"/>
    <w:rsid w:val="00AC5091"/>
    <w:rsid w:val="00B10A41"/>
    <w:rsid w:val="00B12B14"/>
    <w:rsid w:val="00B44DFF"/>
    <w:rsid w:val="00B84159"/>
    <w:rsid w:val="00B86BEF"/>
    <w:rsid w:val="00C231CB"/>
    <w:rsid w:val="00C330BE"/>
    <w:rsid w:val="00C63736"/>
    <w:rsid w:val="00C75BD0"/>
    <w:rsid w:val="00CA4837"/>
    <w:rsid w:val="00CB4888"/>
    <w:rsid w:val="00D04336"/>
    <w:rsid w:val="00D21C92"/>
    <w:rsid w:val="00D36F89"/>
    <w:rsid w:val="00D47159"/>
    <w:rsid w:val="00D723B3"/>
    <w:rsid w:val="00D802E6"/>
    <w:rsid w:val="00D95282"/>
    <w:rsid w:val="00DA3B70"/>
    <w:rsid w:val="00DE2A29"/>
    <w:rsid w:val="00DF1EC4"/>
    <w:rsid w:val="00E26AF8"/>
    <w:rsid w:val="00E35906"/>
    <w:rsid w:val="00E43B43"/>
    <w:rsid w:val="00E6397E"/>
    <w:rsid w:val="00E80F2B"/>
    <w:rsid w:val="00E97B55"/>
    <w:rsid w:val="00ED1E55"/>
    <w:rsid w:val="00EE72E3"/>
    <w:rsid w:val="00F1319B"/>
    <w:rsid w:val="00F165E9"/>
    <w:rsid w:val="00F447AA"/>
    <w:rsid w:val="00F53ED3"/>
    <w:rsid w:val="00F61ACE"/>
    <w:rsid w:val="00F80030"/>
    <w:rsid w:val="00F9234B"/>
    <w:rsid w:val="00FB2EB4"/>
    <w:rsid w:val="00FB33D8"/>
    <w:rsid w:val="00FB62CD"/>
    <w:rsid w:val="00FC6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colormru v:ext="edit" colors="#e1b3b1,#be5d57,#edd0cf,#f2ded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B10A41"/>
    <w:pPr>
      <w:keepNext/>
      <w:keepLines/>
      <w:spacing w:before="480" w:after="0"/>
      <w:outlineLvl w:val="0"/>
    </w:pPr>
    <w:rPr>
      <w:rFonts w:eastAsia="Times New Roman"/>
      <w:b/>
      <w:bCs/>
      <w:color w:val="BE5D5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B10A41"/>
    <w:pPr>
      <w:keepNext/>
      <w:keepLines/>
      <w:spacing w:before="200" w:after="0" w:line="360" w:lineRule="auto"/>
      <w:outlineLvl w:val="2"/>
    </w:pPr>
    <w:rPr>
      <w:rFonts w:eastAsia="Times New Roman"/>
      <w:b/>
      <w:bCs/>
      <w:color w:val="BE5D5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B10A41"/>
    <w:rPr>
      <w:rFonts w:ascii="Arial" w:eastAsia="Times New Roman" w:hAnsi="Arial"/>
      <w:b/>
      <w:bCs/>
      <w:color w:val="BE5D5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B10A41"/>
    <w:rPr>
      <w:rFonts w:ascii="Arial" w:eastAsia="Times New Roman" w:hAnsi="Arial"/>
      <w:b/>
      <w:bCs/>
      <w:color w:val="BE5D5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FollowedHyperlink">
    <w:name w:val="FollowedHyperlink"/>
    <w:uiPriority w:val="99"/>
    <w:semiHidden/>
    <w:unhideWhenUsed/>
    <w:rsid w:val="001809C0"/>
    <w:rPr>
      <w:color w:val="954F72"/>
      <w:u w:val="single"/>
    </w:rPr>
  </w:style>
  <w:style w:type="paragraph" w:styleId="ListBullet4">
    <w:name w:val="List Bullet 4"/>
    <w:basedOn w:val="Normal"/>
    <w:uiPriority w:val="99"/>
    <w:semiHidden/>
    <w:unhideWhenUsed/>
    <w:rsid w:val="002A339A"/>
    <w:pPr>
      <w:numPr>
        <w:numId w:val="7"/>
      </w:numPr>
      <w:spacing w:after="0" w:line="360" w:lineRule="auto"/>
      <w:contextualSpacing/>
    </w:pPr>
  </w:style>
  <w:style w:type="character" w:styleId="CommentReference">
    <w:name w:val="annotation reference"/>
    <w:basedOn w:val="DefaultParagraphFont"/>
    <w:uiPriority w:val="99"/>
    <w:semiHidden/>
    <w:unhideWhenUsed/>
    <w:rsid w:val="008B0F4E"/>
    <w:rPr>
      <w:sz w:val="16"/>
      <w:szCs w:val="16"/>
    </w:rPr>
  </w:style>
  <w:style w:type="paragraph" w:styleId="CommentText">
    <w:name w:val="annotation text"/>
    <w:basedOn w:val="Normal"/>
    <w:link w:val="CommentTextChar"/>
    <w:uiPriority w:val="99"/>
    <w:semiHidden/>
    <w:unhideWhenUsed/>
    <w:rsid w:val="008B0F4E"/>
    <w:pPr>
      <w:spacing w:line="240" w:lineRule="auto"/>
    </w:pPr>
    <w:rPr>
      <w:sz w:val="20"/>
      <w:szCs w:val="20"/>
    </w:rPr>
  </w:style>
  <w:style w:type="character" w:customStyle="1" w:styleId="CommentTextChar">
    <w:name w:val="Comment Text Char"/>
    <w:basedOn w:val="DefaultParagraphFont"/>
    <w:link w:val="CommentText"/>
    <w:uiPriority w:val="99"/>
    <w:semiHidden/>
    <w:rsid w:val="008B0F4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B0F4E"/>
    <w:rPr>
      <w:b/>
      <w:bCs/>
    </w:rPr>
  </w:style>
  <w:style w:type="character" w:customStyle="1" w:styleId="CommentSubjectChar">
    <w:name w:val="Comment Subject Char"/>
    <w:basedOn w:val="CommentTextChar"/>
    <w:link w:val="CommentSubject"/>
    <w:uiPriority w:val="99"/>
    <w:semiHidden/>
    <w:rsid w:val="008B0F4E"/>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B10A41"/>
    <w:pPr>
      <w:keepNext/>
      <w:keepLines/>
      <w:spacing w:before="480" w:after="0"/>
      <w:outlineLvl w:val="0"/>
    </w:pPr>
    <w:rPr>
      <w:rFonts w:eastAsia="Times New Roman"/>
      <w:b/>
      <w:bCs/>
      <w:color w:val="BE5D5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B10A41"/>
    <w:pPr>
      <w:keepNext/>
      <w:keepLines/>
      <w:spacing w:before="200" w:after="0" w:line="360" w:lineRule="auto"/>
      <w:outlineLvl w:val="2"/>
    </w:pPr>
    <w:rPr>
      <w:rFonts w:eastAsia="Times New Roman"/>
      <w:b/>
      <w:bCs/>
      <w:color w:val="BE5D5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B10A41"/>
    <w:rPr>
      <w:rFonts w:ascii="Arial" w:eastAsia="Times New Roman" w:hAnsi="Arial"/>
      <w:b/>
      <w:bCs/>
      <w:color w:val="BE5D5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B10A41"/>
    <w:rPr>
      <w:rFonts w:ascii="Arial" w:eastAsia="Times New Roman" w:hAnsi="Arial"/>
      <w:b/>
      <w:bCs/>
      <w:color w:val="BE5D57"/>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FollowedHyperlink">
    <w:name w:val="FollowedHyperlink"/>
    <w:uiPriority w:val="99"/>
    <w:semiHidden/>
    <w:unhideWhenUsed/>
    <w:rsid w:val="001809C0"/>
    <w:rPr>
      <w:color w:val="954F72"/>
      <w:u w:val="single"/>
    </w:rPr>
  </w:style>
  <w:style w:type="paragraph" w:styleId="ListBullet4">
    <w:name w:val="List Bullet 4"/>
    <w:basedOn w:val="Normal"/>
    <w:uiPriority w:val="99"/>
    <w:semiHidden/>
    <w:unhideWhenUsed/>
    <w:rsid w:val="002A339A"/>
    <w:pPr>
      <w:numPr>
        <w:numId w:val="7"/>
      </w:numPr>
      <w:spacing w:after="0" w:line="360" w:lineRule="auto"/>
      <w:contextualSpacing/>
    </w:pPr>
  </w:style>
  <w:style w:type="character" w:styleId="CommentReference">
    <w:name w:val="annotation reference"/>
    <w:basedOn w:val="DefaultParagraphFont"/>
    <w:uiPriority w:val="99"/>
    <w:semiHidden/>
    <w:unhideWhenUsed/>
    <w:rsid w:val="008B0F4E"/>
    <w:rPr>
      <w:sz w:val="16"/>
      <w:szCs w:val="16"/>
    </w:rPr>
  </w:style>
  <w:style w:type="paragraph" w:styleId="CommentText">
    <w:name w:val="annotation text"/>
    <w:basedOn w:val="Normal"/>
    <w:link w:val="CommentTextChar"/>
    <w:uiPriority w:val="99"/>
    <w:semiHidden/>
    <w:unhideWhenUsed/>
    <w:rsid w:val="008B0F4E"/>
    <w:pPr>
      <w:spacing w:line="240" w:lineRule="auto"/>
    </w:pPr>
    <w:rPr>
      <w:sz w:val="20"/>
      <w:szCs w:val="20"/>
    </w:rPr>
  </w:style>
  <w:style w:type="character" w:customStyle="1" w:styleId="CommentTextChar">
    <w:name w:val="Comment Text Char"/>
    <w:basedOn w:val="DefaultParagraphFont"/>
    <w:link w:val="CommentText"/>
    <w:uiPriority w:val="99"/>
    <w:semiHidden/>
    <w:rsid w:val="008B0F4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B0F4E"/>
    <w:rPr>
      <w:b/>
      <w:bCs/>
    </w:rPr>
  </w:style>
  <w:style w:type="character" w:customStyle="1" w:styleId="CommentSubjectChar">
    <w:name w:val="Comment Subject Char"/>
    <w:basedOn w:val="CommentTextChar"/>
    <w:link w:val="CommentSubject"/>
    <w:uiPriority w:val="99"/>
    <w:semiHidden/>
    <w:rsid w:val="008B0F4E"/>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160400">
      <w:bodyDiv w:val="1"/>
      <w:marLeft w:val="0"/>
      <w:marRight w:val="0"/>
      <w:marTop w:val="0"/>
      <w:marBottom w:val="0"/>
      <w:divBdr>
        <w:top w:val="none" w:sz="0" w:space="0" w:color="auto"/>
        <w:left w:val="none" w:sz="0" w:space="0" w:color="auto"/>
        <w:bottom w:val="none" w:sz="0" w:space="0" w:color="auto"/>
        <w:right w:val="none" w:sz="0" w:space="0" w:color="auto"/>
      </w:divBdr>
    </w:div>
    <w:div w:id="9158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resources.feedback@ocr.org.uk?subject=I%20disliked%20the%20GCSE%20Biology%20Lesson%20Element%20Negative%20Feedback" TargetMode="External"/><Relationship Id="rId39"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www.tes.co.uk/teaching-resource/Summary-notes-for-homeostasis-6055725/"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resources.feedback@ocr.org.uk?subject=I%20liked%20the%20GCSE%20Biology%20Lesson%20Element%20Negative%20Feedback" TargetMode="External"/><Relationship Id="rId33" Type="http://schemas.openxmlformats.org/officeDocument/2006/relationships/image" Target="media/image12.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tes.co.uk/teaching-resource/Homeostasis-worksheet-6013583/" TargetMode="External"/><Relationship Id="rId29" Type="http://schemas.openxmlformats.org/officeDocument/2006/relationships/hyperlink" Target="mailto:resources.feedback@ocr.org.uk?subject=I%20liked%20the%20GCSE%20Biology%20Lesson%20Element%20Negative%20Feedback"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yperlink" Target="mailto:resources.feedback@ocr.org.uk" TargetMode="Externa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bpischools.org.uk/page/modules/homeostasis_kidneys/kidneys6.cfm?coSiteNavigation_allTopic=1" TargetMode="External"/><Relationship Id="rId28" Type="http://schemas.openxmlformats.org/officeDocument/2006/relationships/hyperlink" Target="mailto:resources.feedback@ocr.org.uk" TargetMode="External"/><Relationship Id="rId36"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www.tes.co.uk/teaching-resource/BINGO-starter-plenary-3002695/" TargetMode="External"/><Relationship Id="rId31" Type="http://schemas.openxmlformats.org/officeDocument/2006/relationships/hyperlink" Target="http://www.ocr.org.uk/expression-of-interes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abpischools.org.uk/page/modules/hormones/horm6.cfm?coSiteNavigation_allTopic=1" TargetMode="External"/><Relationship Id="rId27" Type="http://schemas.openxmlformats.org/officeDocument/2006/relationships/hyperlink" Target="http://www.ocr.org.uk/expression-of-interest" TargetMode="External"/><Relationship Id="rId30" Type="http://schemas.openxmlformats.org/officeDocument/2006/relationships/hyperlink" Target="mailto:resources.feedback@ocr.org.uk?subject=I%20disliked%20the%20GCSE%20Biology%20Lesson%20Element%20Negative%20Feedback" TargetMode="External"/><Relationship Id="rId35" Type="http://schemas.openxmlformats.org/officeDocument/2006/relationships/image" Target="media/image14.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OCR GCSE (9-1) Biology Lesson Element Negative Feedback</vt:lpstr>
    </vt:vector>
  </TitlesOfParts>
  <Company>Cambridge Assessment</Company>
  <LinksUpToDate>false</LinksUpToDate>
  <CharactersWithSpaces>6932</CharactersWithSpaces>
  <SharedDoc>false</SharedDoc>
  <HLinks>
    <vt:vector size="66" baseType="variant">
      <vt:variant>
        <vt:i4>3080231</vt:i4>
      </vt:variant>
      <vt:variant>
        <vt:i4>15</vt:i4>
      </vt:variant>
      <vt:variant>
        <vt:i4>0</vt:i4>
      </vt:variant>
      <vt:variant>
        <vt:i4>5</vt:i4>
      </vt:variant>
      <vt:variant>
        <vt:lpwstr>http://www.abpischools.org.uk/page/modules/homeostasis_kidneys/kidneys6.cfm?coSiteNavigation_allTopic=1</vt:lpwstr>
      </vt:variant>
      <vt:variant>
        <vt:lpwstr/>
      </vt:variant>
      <vt:variant>
        <vt:i4>786467</vt:i4>
      </vt:variant>
      <vt:variant>
        <vt:i4>12</vt:i4>
      </vt:variant>
      <vt:variant>
        <vt:i4>0</vt:i4>
      </vt:variant>
      <vt:variant>
        <vt:i4>5</vt:i4>
      </vt:variant>
      <vt:variant>
        <vt:lpwstr>http://www.abpischools.org.uk/page/modules/hormones/horm6.cfm?coSiteNavigation_allTopic=1</vt:lpwstr>
      </vt:variant>
      <vt:variant>
        <vt:lpwstr/>
      </vt:variant>
      <vt:variant>
        <vt:i4>5046359</vt:i4>
      </vt:variant>
      <vt:variant>
        <vt:i4>9</vt:i4>
      </vt:variant>
      <vt:variant>
        <vt:i4>0</vt:i4>
      </vt:variant>
      <vt:variant>
        <vt:i4>5</vt:i4>
      </vt:variant>
      <vt:variant>
        <vt:lpwstr>http://www.tes.co.uk/teaching-resource/Summary-notes-for-homeostasis-6055725/</vt:lpwstr>
      </vt:variant>
      <vt:variant>
        <vt:lpwstr/>
      </vt:variant>
      <vt:variant>
        <vt:i4>5308509</vt:i4>
      </vt:variant>
      <vt:variant>
        <vt:i4>6</vt:i4>
      </vt:variant>
      <vt:variant>
        <vt:i4>0</vt:i4>
      </vt:variant>
      <vt:variant>
        <vt:i4>5</vt:i4>
      </vt:variant>
      <vt:variant>
        <vt:lpwstr>http://www.tes.co.uk/teaching-resource/Homeostasis-worksheet-6013583/</vt:lpwstr>
      </vt:variant>
      <vt:variant>
        <vt:lpwstr/>
      </vt:variant>
      <vt:variant>
        <vt:i4>5439509</vt:i4>
      </vt:variant>
      <vt:variant>
        <vt:i4>3</vt:i4>
      </vt:variant>
      <vt:variant>
        <vt:i4>0</vt:i4>
      </vt:variant>
      <vt:variant>
        <vt:i4>5</vt:i4>
      </vt:variant>
      <vt:variant>
        <vt:lpwstr>http://www.tes.co.uk/teaching-resource/BINGO-starter-plenary-3002695/</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12</vt:i4>
      </vt:variant>
      <vt:variant>
        <vt:i4>0</vt:i4>
      </vt:variant>
      <vt:variant>
        <vt:i4>5</vt:i4>
      </vt:variant>
      <vt:variant>
        <vt:lpwstr>mailto:resources.feedback@ocr.org.uk</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2883587</vt:i4>
      </vt:variant>
      <vt:variant>
        <vt:i4>3</vt:i4>
      </vt:variant>
      <vt:variant>
        <vt:i4>0</vt:i4>
      </vt:variant>
      <vt:variant>
        <vt:i4>5</vt:i4>
      </vt:variant>
      <vt:variant>
        <vt:lpwstr>mailto:resources.feedback@ocr.org.uk?subject=I%20disliked%20the%20GCSE%20Biology%20Lesson%20Element%20Negative%20Feedback</vt:lpwstr>
      </vt:variant>
      <vt:variant>
        <vt:lpwstr/>
      </vt:variant>
      <vt:variant>
        <vt:i4>1900583</vt:i4>
      </vt:variant>
      <vt:variant>
        <vt:i4>0</vt:i4>
      </vt:variant>
      <vt:variant>
        <vt:i4>0</vt:i4>
      </vt:variant>
      <vt:variant>
        <vt:i4>5</vt:i4>
      </vt:variant>
      <vt:variant>
        <vt:lpwstr>mailto:resources.feedback@ocr.org.uk?subject=I%20liked%20the%20GCSE%20Biology%20Lesson%20Element%20Negative%20Feedback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Biology Lesson Element Negative Feedback</dc:title>
  <dc:creator>OCR</dc:creator>
  <cp:keywords>OCR; GCSE; (9-1); Science; Biology A; Lesson; Element; Negative feedback</cp:keywords>
  <cp:lastModifiedBy>Rachel Davis</cp:lastModifiedBy>
  <cp:revision>5</cp:revision>
  <cp:lastPrinted>2017-04-18T09:18:00Z</cp:lastPrinted>
  <dcterms:created xsi:type="dcterms:W3CDTF">2017-04-13T08:56:00Z</dcterms:created>
  <dcterms:modified xsi:type="dcterms:W3CDTF">2017-04-18T09:18:00Z</dcterms:modified>
</cp:coreProperties>
</file>