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A57A6E" w14:textId="77777777" w:rsidR="00D50CA9" w:rsidRPr="00EE3E69" w:rsidRDefault="00FD0F81" w:rsidP="00EE3E69">
      <w:pPr>
        <w:pStyle w:val="Heading1"/>
      </w:pPr>
      <w:bookmarkStart w:id="0" w:name="_GoBack"/>
      <w:bookmarkEnd w:id="0"/>
      <w:r w:rsidRPr="00EE3E69">
        <w:t>M1.4 – Understand simple probability</w:t>
      </w:r>
    </w:p>
    <w:p w14:paraId="4D87E339" w14:textId="7124D40D" w:rsidR="00EE3E69" w:rsidRPr="00EE3E69" w:rsidRDefault="00EE3E69" w:rsidP="001D2DDB">
      <w:pPr>
        <w:rPr>
          <w:rFonts w:cs="Arial"/>
          <w:b/>
          <w:i/>
          <w:color w:val="333333"/>
          <w:sz w:val="40"/>
          <w:szCs w:val="40"/>
          <w:shd w:val="clear" w:color="auto" w:fill="FFFFFF"/>
        </w:rPr>
      </w:pPr>
      <w:r w:rsidRPr="00EE3E69">
        <w:rPr>
          <w:rFonts w:cs="Arial"/>
          <w:b/>
          <w:i/>
          <w:color w:val="333333"/>
          <w:sz w:val="40"/>
          <w:szCs w:val="40"/>
          <w:shd w:val="clear" w:color="auto" w:fill="FFFFFF"/>
        </w:rPr>
        <w:t>Teacher answers</w:t>
      </w:r>
    </w:p>
    <w:p w14:paraId="7DB7FD8E" w14:textId="24700349" w:rsidR="00974F5A" w:rsidRPr="00EE3E69" w:rsidRDefault="0085569E" w:rsidP="0085569E">
      <w:pPr>
        <w:rPr>
          <w:b/>
          <w:shd w:val="clear" w:color="auto" w:fill="FFFFFF"/>
        </w:rPr>
      </w:pPr>
      <w:r>
        <w:rPr>
          <w:rStyle w:val="Heading3Char"/>
        </w:rPr>
        <w:t>Q</w:t>
      </w:r>
      <w:r w:rsidRPr="0085569E">
        <w:rPr>
          <w:rStyle w:val="Heading3Char"/>
        </w:rPr>
        <w:t>uiz</w:t>
      </w:r>
    </w:p>
    <w:p w14:paraId="5CAC5870" w14:textId="39CA825A" w:rsidR="00974F5A" w:rsidRPr="008142C4" w:rsidRDefault="008142C4" w:rsidP="00EE3E69">
      <w:pPr>
        <w:pStyle w:val="ListParagraph"/>
        <w:numPr>
          <w:ilvl w:val="0"/>
          <w:numId w:val="3"/>
        </w:numPr>
        <w:spacing w:after="120"/>
        <w:rPr>
          <w:rFonts w:ascii="Helvetica" w:hAnsi="Helvetica" w:cs="Helvetica"/>
          <w:color w:val="333333"/>
          <w:sz w:val="23"/>
          <w:szCs w:val="23"/>
          <w:shd w:val="clear" w:color="auto" w:fill="FFFFFF"/>
        </w:rPr>
      </w:pPr>
      <w:r w:rsidRPr="008142C4">
        <w:rPr>
          <w:rFonts w:ascii="Helvetica" w:hAnsi="Helvetica" w:cs="Helvetica"/>
          <w:noProof/>
          <w:color w:val="333333"/>
          <w:sz w:val="23"/>
          <w:szCs w:val="23"/>
          <w:shd w:val="clear" w:color="auto" w:fill="FFFFFF"/>
          <w:lang w:eastAsia="en-GB"/>
        </w:rPr>
        <mc:AlternateContent>
          <mc:Choice Requires="wps">
            <w:drawing>
              <wp:anchor distT="0" distB="0" distL="114300" distR="114300" simplePos="0" relativeHeight="251659264" behindDoc="0" locked="0" layoutInCell="1" allowOverlap="1" wp14:anchorId="7F0CD51A" wp14:editId="2CEB36E1">
                <wp:simplePos x="0" y="0"/>
                <wp:positionH relativeFrom="column">
                  <wp:posOffset>457200</wp:posOffset>
                </wp:positionH>
                <wp:positionV relativeFrom="paragraph">
                  <wp:posOffset>191770</wp:posOffset>
                </wp:positionV>
                <wp:extent cx="5181600" cy="49530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0" cy="495300"/>
                        </a:xfrm>
                        <a:prstGeom prst="rect">
                          <a:avLst/>
                        </a:prstGeom>
                        <a:solidFill>
                          <a:srgbClr val="FFFFFF"/>
                        </a:solidFill>
                        <a:ln w="9525">
                          <a:solidFill>
                            <a:srgbClr val="802F35"/>
                          </a:solidFill>
                          <a:miter lim="800000"/>
                          <a:headEnd/>
                          <a:tailEnd/>
                        </a:ln>
                      </wps:spPr>
                      <wps:txbx>
                        <w:txbxContent>
                          <w:p w14:paraId="19B1FC6E" w14:textId="28F78A78" w:rsidR="008142C4" w:rsidRPr="00E2795F" w:rsidRDefault="00A20122" w:rsidP="008142C4">
                            <w:pPr>
                              <w:spacing w:after="120"/>
                            </w:pPr>
                            <w:r w:rsidRPr="00E2795F">
                              <w:rPr>
                                <w:rFonts w:ascii="Helvetica" w:hAnsi="Helvetica" w:cs="Helvetica"/>
                                <w:sz w:val="23"/>
                                <w:szCs w:val="23"/>
                                <w:shd w:val="clear" w:color="auto" w:fill="FFFFFF"/>
                              </w:rPr>
                              <w:t>1 in 6 or p=0.167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6pt;margin-top:15.1pt;width:408pt;height: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" strokecolor="#802f35">
                <v:textbox>
                  <w:txbxContent>
                    <w:p w14:paraId="19B1FC6E" w14:textId="28F78A78" w:rsidR="008142C4" w:rsidRPr="00E2795F" w:rsidRDefault="00A20122" w:rsidP="008142C4">
                      <w:pPr>
                        <w:spacing w:after="120"/>
                      </w:pPr>
                      <w:r w:rsidRPr="00E2795F">
                        <w:rPr>
                          <w:rFonts w:ascii="Helvetica" w:hAnsi="Helvetica" w:cs="Helvetica"/>
                          <w:sz w:val="23"/>
                          <w:szCs w:val="23"/>
                          <w:shd w:val="clear" w:color="auto" w:fill="FFFFFF"/>
                        </w:rPr>
                        <w:t>1 in 6 or p=0.167</w:t>
                      </w:r>
                    </w:p>
                  </w:txbxContent>
                </v:textbox>
              </v:shape>
            </w:pict>
          </mc:Fallback>
        </mc:AlternateContent>
      </w:r>
      <w:r w:rsidR="00056E50" w:rsidRPr="00056E50">
        <w:rPr>
          <w:rFonts w:ascii="Helvetica" w:hAnsi="Helvetica" w:cs="Helvetica"/>
          <w:color w:val="333333"/>
          <w:sz w:val="23"/>
          <w:szCs w:val="23"/>
          <w:shd w:val="clear" w:color="auto" w:fill="FFFFFF"/>
        </w:rPr>
        <w:t>What</w:t>
      </w:r>
      <w:r w:rsidR="00056E50">
        <w:rPr>
          <w:rFonts w:ascii="Helvetica" w:hAnsi="Helvetica" w:cs="Helvetica"/>
          <w:color w:val="333333"/>
          <w:sz w:val="23"/>
          <w:szCs w:val="23"/>
          <w:shd w:val="clear" w:color="auto" w:fill="FFFFFF"/>
        </w:rPr>
        <w:t xml:space="preserve"> is the probability o</w:t>
      </w:r>
      <w:r w:rsidR="00911FAC">
        <w:rPr>
          <w:rFonts w:ascii="Helvetica" w:hAnsi="Helvetica" w:cs="Helvetica"/>
          <w:color w:val="333333"/>
          <w:sz w:val="23"/>
          <w:szCs w:val="23"/>
          <w:shd w:val="clear" w:color="auto" w:fill="FFFFFF"/>
        </w:rPr>
        <w:t>f rolling a 5 on a six-sided di</w:t>
      </w:r>
      <w:r w:rsidR="00056E50">
        <w:rPr>
          <w:rFonts w:ascii="Helvetica" w:hAnsi="Helvetica" w:cs="Helvetica"/>
          <w:color w:val="333333"/>
          <w:sz w:val="23"/>
          <w:szCs w:val="23"/>
          <w:shd w:val="clear" w:color="auto" w:fill="FFFFFF"/>
        </w:rPr>
        <w:t>e?</w:t>
      </w:r>
      <w:r w:rsidR="00B26C93">
        <w:rPr>
          <w:rFonts w:ascii="Helvetica" w:hAnsi="Helvetica" w:cs="Helvetica"/>
          <w:color w:val="333333"/>
          <w:sz w:val="23"/>
          <w:szCs w:val="23"/>
          <w:shd w:val="clear" w:color="auto" w:fill="FFFFFF"/>
        </w:rPr>
        <w:t xml:space="preserve"> </w:t>
      </w:r>
    </w:p>
    <w:p w14:paraId="2242A600" w14:textId="77777777" w:rsidR="008142C4" w:rsidRDefault="008142C4" w:rsidP="008142C4">
      <w:pPr>
        <w:spacing w:after="120"/>
        <w:rPr>
          <w:rFonts w:ascii="Helvetica" w:hAnsi="Helvetica" w:cs="Helvetica"/>
          <w:color w:val="333333"/>
          <w:sz w:val="23"/>
          <w:szCs w:val="23"/>
          <w:shd w:val="clear" w:color="auto" w:fill="FFFFFF"/>
        </w:rPr>
      </w:pPr>
    </w:p>
    <w:p w14:paraId="5A80FBCE" w14:textId="77777777" w:rsidR="008142C4" w:rsidRPr="008142C4" w:rsidRDefault="008142C4" w:rsidP="008142C4">
      <w:pPr>
        <w:spacing w:after="120"/>
        <w:rPr>
          <w:rFonts w:ascii="Helvetica" w:hAnsi="Helvetica" w:cs="Helvetica"/>
          <w:color w:val="333333"/>
          <w:sz w:val="23"/>
          <w:szCs w:val="23"/>
          <w:shd w:val="clear" w:color="auto" w:fill="FFFFFF"/>
        </w:rPr>
      </w:pPr>
    </w:p>
    <w:p w14:paraId="046BC4C1" w14:textId="0DB3B5DB" w:rsidR="00056E50" w:rsidRPr="008142C4" w:rsidRDefault="008142C4" w:rsidP="00EE3E69">
      <w:pPr>
        <w:pStyle w:val="ListParagraph"/>
        <w:numPr>
          <w:ilvl w:val="0"/>
          <w:numId w:val="3"/>
        </w:numPr>
        <w:spacing w:after="120"/>
        <w:rPr>
          <w:rFonts w:ascii="Helvetica" w:hAnsi="Helvetica" w:cs="Helvetica"/>
          <w:color w:val="333333"/>
          <w:sz w:val="23"/>
          <w:szCs w:val="23"/>
          <w:shd w:val="clear" w:color="auto" w:fill="FFFFFF"/>
        </w:rPr>
      </w:pPr>
      <w:r w:rsidRPr="008142C4">
        <w:rPr>
          <w:rFonts w:ascii="Helvetica" w:hAnsi="Helvetica" w:cs="Helvetica"/>
          <w:noProof/>
          <w:color w:val="333333"/>
          <w:sz w:val="23"/>
          <w:szCs w:val="23"/>
          <w:shd w:val="clear" w:color="auto" w:fill="FFFFFF"/>
          <w:lang w:eastAsia="en-GB"/>
        </w:rPr>
        <mc:AlternateContent>
          <mc:Choice Requires="wps">
            <w:drawing>
              <wp:anchor distT="0" distB="0" distL="114300" distR="114300" simplePos="0" relativeHeight="251661312" behindDoc="0" locked="0" layoutInCell="1" allowOverlap="1" wp14:anchorId="2380ADEC" wp14:editId="2E689869">
                <wp:simplePos x="0" y="0"/>
                <wp:positionH relativeFrom="column">
                  <wp:posOffset>457200</wp:posOffset>
                </wp:positionH>
                <wp:positionV relativeFrom="paragraph">
                  <wp:posOffset>212090</wp:posOffset>
                </wp:positionV>
                <wp:extent cx="5181600" cy="495300"/>
                <wp:effectExtent l="0" t="0" r="1905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0" cy="495300"/>
                        </a:xfrm>
                        <a:prstGeom prst="rect">
                          <a:avLst/>
                        </a:prstGeom>
                        <a:solidFill>
                          <a:srgbClr val="FFFFFF"/>
                        </a:solidFill>
                        <a:ln w="9525">
                          <a:solidFill>
                            <a:srgbClr val="802F35"/>
                          </a:solidFill>
                          <a:miter lim="800000"/>
                          <a:headEnd/>
                          <a:tailEnd/>
                        </a:ln>
                      </wps:spPr>
                      <wps:txbx>
                        <w:txbxContent>
                          <w:p w14:paraId="4D699939" w14:textId="425448A8" w:rsidR="008142C4" w:rsidRPr="00E2795F" w:rsidRDefault="00A20122" w:rsidP="008142C4">
                            <w:pPr>
                              <w:spacing w:after="120"/>
                            </w:pPr>
                            <w:r w:rsidRPr="00E2795F">
                              <w:rPr>
                                <w:rFonts w:ascii="Helvetica" w:hAnsi="Helvetica" w:cs="Helvetica"/>
                                <w:sz w:val="23"/>
                                <w:szCs w:val="23"/>
                                <w:shd w:val="clear" w:color="auto" w:fill="FFFFFF"/>
                              </w:rPr>
                              <w:t>1 in 3 or p=0.333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6pt;margin-top:16.7pt;width:408pt;height:3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" strokecolor="#802f35">
                <v:textbox>
                  <w:txbxContent>
                    <w:p w14:paraId="4D699939" w14:textId="425448A8" w:rsidR="008142C4" w:rsidRPr="00E2795F" w:rsidRDefault="00A20122" w:rsidP="008142C4">
                      <w:pPr>
                        <w:spacing w:after="120"/>
                      </w:pPr>
                      <w:r w:rsidRPr="00E2795F">
                        <w:rPr>
                          <w:rFonts w:ascii="Helvetica" w:hAnsi="Helvetica" w:cs="Helvetica"/>
                          <w:sz w:val="23"/>
                          <w:szCs w:val="23"/>
                          <w:shd w:val="clear" w:color="auto" w:fill="FFFFFF"/>
                        </w:rPr>
                        <w:t>1 in 3 or p=0.333</w:t>
                      </w:r>
                    </w:p>
                  </w:txbxContent>
                </v:textbox>
              </v:shape>
            </w:pict>
          </mc:Fallback>
        </mc:AlternateContent>
      </w:r>
      <w:r w:rsidR="00056E50">
        <w:rPr>
          <w:rFonts w:ascii="Helvetica" w:hAnsi="Helvetica" w:cs="Helvetica"/>
          <w:color w:val="333333"/>
          <w:sz w:val="23"/>
          <w:szCs w:val="23"/>
          <w:shd w:val="clear" w:color="auto" w:fill="FFFFFF"/>
        </w:rPr>
        <w:t xml:space="preserve">What is the probability of rolling a 3 </w:t>
      </w:r>
      <w:r w:rsidR="00056E50" w:rsidRPr="00056E50">
        <w:rPr>
          <w:rFonts w:ascii="Helvetica" w:hAnsi="Helvetica" w:cs="Helvetica"/>
          <w:color w:val="333333"/>
          <w:sz w:val="23"/>
          <w:szCs w:val="23"/>
          <w:u w:val="single"/>
          <w:shd w:val="clear" w:color="auto" w:fill="FFFFFF"/>
        </w:rPr>
        <w:t>or</w:t>
      </w:r>
      <w:r w:rsidR="00911FAC">
        <w:rPr>
          <w:rFonts w:ascii="Helvetica" w:hAnsi="Helvetica" w:cs="Helvetica"/>
          <w:color w:val="333333"/>
          <w:sz w:val="23"/>
          <w:szCs w:val="23"/>
          <w:shd w:val="clear" w:color="auto" w:fill="FFFFFF"/>
        </w:rPr>
        <w:t xml:space="preserve"> a 5 on a six-sided di</w:t>
      </w:r>
      <w:r w:rsidR="00056E50">
        <w:rPr>
          <w:rFonts w:ascii="Helvetica" w:hAnsi="Helvetica" w:cs="Helvetica"/>
          <w:color w:val="333333"/>
          <w:sz w:val="23"/>
          <w:szCs w:val="23"/>
          <w:shd w:val="clear" w:color="auto" w:fill="FFFFFF"/>
        </w:rPr>
        <w:t>e?</w:t>
      </w:r>
      <w:r w:rsidR="00B26C93">
        <w:rPr>
          <w:rFonts w:ascii="Helvetica" w:hAnsi="Helvetica" w:cs="Helvetica"/>
          <w:color w:val="333333"/>
          <w:sz w:val="23"/>
          <w:szCs w:val="23"/>
          <w:shd w:val="clear" w:color="auto" w:fill="FFFFFF"/>
        </w:rPr>
        <w:t xml:space="preserve"> </w:t>
      </w:r>
    </w:p>
    <w:p w14:paraId="56A51CFE" w14:textId="5EDB1E36" w:rsidR="008142C4" w:rsidRDefault="008142C4" w:rsidP="008142C4">
      <w:pPr>
        <w:spacing w:after="120"/>
        <w:rPr>
          <w:rFonts w:ascii="Helvetica" w:hAnsi="Helvetica" w:cs="Helvetica"/>
          <w:color w:val="333333"/>
          <w:sz w:val="23"/>
          <w:szCs w:val="23"/>
          <w:shd w:val="clear" w:color="auto" w:fill="FFFFFF"/>
        </w:rPr>
      </w:pPr>
    </w:p>
    <w:p w14:paraId="4466C765" w14:textId="77777777" w:rsidR="008142C4" w:rsidRPr="008142C4" w:rsidRDefault="008142C4" w:rsidP="008142C4">
      <w:pPr>
        <w:spacing w:after="120"/>
        <w:rPr>
          <w:rFonts w:ascii="Helvetica" w:hAnsi="Helvetica" w:cs="Helvetica"/>
          <w:color w:val="333333"/>
          <w:sz w:val="23"/>
          <w:szCs w:val="23"/>
          <w:shd w:val="clear" w:color="auto" w:fill="FFFFFF"/>
        </w:rPr>
      </w:pPr>
    </w:p>
    <w:p w14:paraId="5561032F" w14:textId="35EEABE2" w:rsidR="00056E50" w:rsidRPr="00A20122" w:rsidRDefault="00A20122" w:rsidP="00EE3E69">
      <w:pPr>
        <w:pStyle w:val="ListParagraph"/>
        <w:numPr>
          <w:ilvl w:val="0"/>
          <w:numId w:val="3"/>
        </w:numPr>
        <w:spacing w:after="120"/>
        <w:rPr>
          <w:rFonts w:ascii="Helvetica" w:hAnsi="Helvetica" w:cs="Helvetica"/>
          <w:color w:val="333333"/>
          <w:sz w:val="23"/>
          <w:szCs w:val="23"/>
          <w:shd w:val="clear" w:color="auto" w:fill="FFFFFF"/>
        </w:rPr>
      </w:pPr>
      <w:r w:rsidRPr="008142C4">
        <w:rPr>
          <w:rFonts w:ascii="Helvetica" w:hAnsi="Helvetica" w:cs="Helvetica"/>
          <w:noProof/>
          <w:color w:val="333333"/>
          <w:sz w:val="23"/>
          <w:szCs w:val="23"/>
          <w:shd w:val="clear" w:color="auto" w:fill="FFFFFF"/>
          <w:lang w:eastAsia="en-GB"/>
        </w:rPr>
        <mc:AlternateContent>
          <mc:Choice Requires="wps">
            <w:drawing>
              <wp:anchor distT="0" distB="0" distL="114300" distR="114300" simplePos="0" relativeHeight="251663360" behindDoc="0" locked="0" layoutInCell="1" allowOverlap="1" wp14:anchorId="2C4069F9" wp14:editId="17D18CF7">
                <wp:simplePos x="0" y="0"/>
                <wp:positionH relativeFrom="column">
                  <wp:posOffset>457200</wp:posOffset>
                </wp:positionH>
                <wp:positionV relativeFrom="paragraph">
                  <wp:posOffset>213995</wp:posOffset>
                </wp:positionV>
                <wp:extent cx="5181600" cy="495300"/>
                <wp:effectExtent l="0" t="0" r="19050"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0" cy="495300"/>
                        </a:xfrm>
                        <a:prstGeom prst="rect">
                          <a:avLst/>
                        </a:prstGeom>
                        <a:solidFill>
                          <a:srgbClr val="FFFFFF"/>
                        </a:solidFill>
                        <a:ln w="9525">
                          <a:solidFill>
                            <a:srgbClr val="802F35"/>
                          </a:solidFill>
                          <a:miter lim="800000"/>
                          <a:headEnd/>
                          <a:tailEnd/>
                        </a:ln>
                      </wps:spPr>
                      <wps:txbx>
                        <w:txbxContent>
                          <w:p w14:paraId="04F6D303" w14:textId="0A8F5D64" w:rsidR="00A20122" w:rsidRPr="00E2795F" w:rsidRDefault="00A20122" w:rsidP="00A20122">
                            <w:pPr>
                              <w:spacing w:after="120"/>
                            </w:pPr>
                            <w:r w:rsidRPr="00E2795F">
                              <w:rPr>
                                <w:rFonts w:ascii="Helvetica" w:hAnsi="Helvetica" w:cs="Helvetica"/>
                                <w:sz w:val="23"/>
                                <w:szCs w:val="23"/>
                                <w:shd w:val="clear" w:color="auto" w:fill="FFFFFF"/>
                              </w:rPr>
                              <w:t>11/36 or p=0.306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36pt;margin-top:16.85pt;width:408pt;height:3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" strokecolor="#802f35">
                <v:textbox>
                  <w:txbxContent>
                    <w:p w14:paraId="04F6D303" w14:textId="0A8F5D64" w:rsidR="00A20122" w:rsidRPr="00E2795F" w:rsidRDefault="00A20122" w:rsidP="00A20122">
                      <w:pPr>
                        <w:spacing w:after="120"/>
                      </w:pPr>
                      <w:r w:rsidRPr="00E2795F">
                        <w:rPr>
                          <w:rFonts w:ascii="Helvetica" w:hAnsi="Helvetica" w:cs="Helvetica"/>
                          <w:sz w:val="23"/>
                          <w:szCs w:val="23"/>
                          <w:shd w:val="clear" w:color="auto" w:fill="FFFFFF"/>
                        </w:rPr>
                        <w:t>11/36 or p=0.306</w:t>
                      </w:r>
                    </w:p>
                  </w:txbxContent>
                </v:textbox>
              </v:shape>
            </w:pict>
          </mc:Fallback>
        </mc:AlternateContent>
      </w:r>
      <w:r w:rsidR="00056E50">
        <w:rPr>
          <w:rFonts w:ascii="Helvetica" w:hAnsi="Helvetica" w:cs="Helvetica"/>
          <w:color w:val="333333"/>
          <w:sz w:val="23"/>
          <w:szCs w:val="23"/>
          <w:shd w:val="clear" w:color="auto" w:fill="FFFFFF"/>
        </w:rPr>
        <w:t xml:space="preserve">What is the probability of rolling </w:t>
      </w:r>
      <w:r w:rsidR="00056E50" w:rsidRPr="00056E50">
        <w:rPr>
          <w:rFonts w:ascii="Helvetica" w:hAnsi="Helvetica" w:cs="Helvetica"/>
          <w:color w:val="333333"/>
          <w:sz w:val="23"/>
          <w:szCs w:val="23"/>
          <w:u w:val="single"/>
          <w:shd w:val="clear" w:color="auto" w:fill="FFFFFF"/>
        </w:rPr>
        <w:t>at least one</w:t>
      </w:r>
      <w:r w:rsidR="00056E50">
        <w:rPr>
          <w:rFonts w:ascii="Helvetica" w:hAnsi="Helvetica" w:cs="Helvetica"/>
          <w:color w:val="333333"/>
          <w:sz w:val="23"/>
          <w:szCs w:val="23"/>
          <w:u w:val="single"/>
          <w:shd w:val="clear" w:color="auto" w:fill="FFFFFF"/>
        </w:rPr>
        <w:t xml:space="preserve"> </w:t>
      </w:r>
      <w:r w:rsidR="00056E50">
        <w:rPr>
          <w:rFonts w:ascii="Helvetica" w:hAnsi="Helvetica" w:cs="Helvetica"/>
          <w:color w:val="333333"/>
          <w:sz w:val="23"/>
          <w:szCs w:val="23"/>
          <w:shd w:val="clear" w:color="auto" w:fill="FFFFFF"/>
        </w:rPr>
        <w:t>3 when rolling two dice?</w:t>
      </w:r>
      <w:r w:rsidR="00B26C93">
        <w:rPr>
          <w:rFonts w:ascii="Helvetica" w:hAnsi="Helvetica" w:cs="Helvetica"/>
          <w:color w:val="333333"/>
          <w:sz w:val="23"/>
          <w:szCs w:val="23"/>
          <w:shd w:val="clear" w:color="auto" w:fill="FFFFFF"/>
        </w:rPr>
        <w:t xml:space="preserve"> </w:t>
      </w:r>
    </w:p>
    <w:p w14:paraId="29DA6DF4" w14:textId="77777777" w:rsidR="00A20122" w:rsidRDefault="00A20122" w:rsidP="00A20122">
      <w:pPr>
        <w:spacing w:after="120"/>
        <w:rPr>
          <w:rFonts w:ascii="Helvetica" w:hAnsi="Helvetica" w:cs="Helvetica"/>
          <w:color w:val="333333"/>
          <w:sz w:val="23"/>
          <w:szCs w:val="23"/>
          <w:shd w:val="clear" w:color="auto" w:fill="FFFFFF"/>
        </w:rPr>
      </w:pPr>
    </w:p>
    <w:p w14:paraId="6FE47E95" w14:textId="77777777" w:rsidR="00A20122" w:rsidRPr="00A20122" w:rsidRDefault="00A20122" w:rsidP="00A20122">
      <w:pPr>
        <w:spacing w:after="120"/>
        <w:rPr>
          <w:rFonts w:ascii="Helvetica" w:hAnsi="Helvetica" w:cs="Helvetica"/>
          <w:color w:val="333333"/>
          <w:sz w:val="23"/>
          <w:szCs w:val="23"/>
          <w:shd w:val="clear" w:color="auto" w:fill="FFFFFF"/>
        </w:rPr>
      </w:pPr>
    </w:p>
    <w:p w14:paraId="5686DF52" w14:textId="15B0FD20" w:rsidR="00056E50" w:rsidRPr="00A20122" w:rsidRDefault="00A20122" w:rsidP="00EE3E69">
      <w:pPr>
        <w:pStyle w:val="ListParagraph"/>
        <w:numPr>
          <w:ilvl w:val="0"/>
          <w:numId w:val="3"/>
        </w:numPr>
        <w:spacing w:after="120"/>
        <w:rPr>
          <w:rFonts w:ascii="Helvetica" w:hAnsi="Helvetica" w:cs="Helvetica"/>
          <w:color w:val="333333"/>
          <w:sz w:val="23"/>
          <w:szCs w:val="23"/>
          <w:shd w:val="clear" w:color="auto" w:fill="FFFFFF"/>
        </w:rPr>
      </w:pPr>
      <w:r w:rsidRPr="008142C4">
        <w:rPr>
          <w:rFonts w:ascii="Helvetica" w:hAnsi="Helvetica" w:cs="Helvetica"/>
          <w:noProof/>
          <w:color w:val="333333"/>
          <w:sz w:val="23"/>
          <w:szCs w:val="23"/>
          <w:shd w:val="clear" w:color="auto" w:fill="FFFFFF"/>
          <w:lang w:eastAsia="en-GB"/>
        </w:rPr>
        <mc:AlternateContent>
          <mc:Choice Requires="wps">
            <w:drawing>
              <wp:anchor distT="0" distB="0" distL="114300" distR="114300" simplePos="0" relativeHeight="251665408" behindDoc="0" locked="0" layoutInCell="1" allowOverlap="1" wp14:anchorId="09196FF9" wp14:editId="434B2562">
                <wp:simplePos x="0" y="0"/>
                <wp:positionH relativeFrom="column">
                  <wp:posOffset>457200</wp:posOffset>
                </wp:positionH>
                <wp:positionV relativeFrom="paragraph">
                  <wp:posOffset>387350</wp:posOffset>
                </wp:positionV>
                <wp:extent cx="5181600" cy="495300"/>
                <wp:effectExtent l="0" t="0" r="19050"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0" cy="495300"/>
                        </a:xfrm>
                        <a:prstGeom prst="rect">
                          <a:avLst/>
                        </a:prstGeom>
                        <a:solidFill>
                          <a:srgbClr val="FFFFFF"/>
                        </a:solidFill>
                        <a:ln w="9525">
                          <a:solidFill>
                            <a:srgbClr val="802F35"/>
                          </a:solidFill>
                          <a:miter lim="800000"/>
                          <a:headEnd/>
                          <a:tailEnd/>
                        </a:ln>
                      </wps:spPr>
                      <wps:txbx>
                        <w:txbxContent>
                          <w:p w14:paraId="0B8DF704" w14:textId="7EDD40ED" w:rsidR="00A20122" w:rsidRPr="00E2795F" w:rsidRDefault="00A20122" w:rsidP="00A20122">
                            <w:pPr>
                              <w:spacing w:after="120"/>
                            </w:pPr>
                            <w:r w:rsidRPr="00E2795F">
                              <w:rPr>
                                <w:rFonts w:ascii="Helvetica" w:hAnsi="Helvetica" w:cs="Helvetica"/>
                                <w:sz w:val="23"/>
                                <w:szCs w:val="23"/>
                                <w:shd w:val="clear" w:color="auto" w:fill="FFFFFF"/>
                              </w:rPr>
                              <w:t>P = 0.0277 or 1 in 36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36pt;margin-top:30.5pt;width:408pt;height:3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" strokecolor="#802f35">
                <v:textbox>
                  <w:txbxContent>
                    <w:p w14:paraId="0B8DF704" w14:textId="7EDD40ED" w:rsidR="00A20122" w:rsidRPr="00E2795F" w:rsidRDefault="00A20122" w:rsidP="00A20122">
                      <w:pPr>
                        <w:spacing w:after="120"/>
                      </w:pPr>
                      <w:r w:rsidRPr="00E2795F">
                        <w:rPr>
                          <w:rFonts w:ascii="Helvetica" w:hAnsi="Helvetica" w:cs="Helvetica"/>
                          <w:sz w:val="23"/>
                          <w:szCs w:val="23"/>
                          <w:shd w:val="clear" w:color="auto" w:fill="FFFFFF"/>
                        </w:rPr>
                        <w:t>P = 0.0277 or 1 in 36</w:t>
                      </w:r>
                    </w:p>
                  </w:txbxContent>
                </v:textbox>
              </v:shape>
            </w:pict>
          </mc:Fallback>
        </mc:AlternateContent>
      </w:r>
      <w:r w:rsidR="00056E50">
        <w:rPr>
          <w:rFonts w:ascii="Helvetica" w:hAnsi="Helvetica" w:cs="Helvetica"/>
          <w:color w:val="333333"/>
          <w:sz w:val="23"/>
          <w:szCs w:val="23"/>
          <w:shd w:val="clear" w:color="auto" w:fill="FFFFFF"/>
        </w:rPr>
        <w:t xml:space="preserve"> What is the probability of rolling two 3’s one after the</w:t>
      </w:r>
      <w:r w:rsidR="00911FAC">
        <w:rPr>
          <w:rFonts w:ascii="Helvetica" w:hAnsi="Helvetica" w:cs="Helvetica"/>
          <w:color w:val="333333"/>
          <w:sz w:val="23"/>
          <w:szCs w:val="23"/>
          <w:shd w:val="clear" w:color="auto" w:fill="FFFFFF"/>
        </w:rPr>
        <w:t xml:space="preserve"> other when rolling a single di</w:t>
      </w:r>
      <w:r w:rsidR="00056E50">
        <w:rPr>
          <w:rFonts w:ascii="Helvetica" w:hAnsi="Helvetica" w:cs="Helvetica"/>
          <w:color w:val="333333"/>
          <w:sz w:val="23"/>
          <w:szCs w:val="23"/>
          <w:shd w:val="clear" w:color="auto" w:fill="FFFFFF"/>
        </w:rPr>
        <w:t>e?</w:t>
      </w:r>
      <w:r w:rsidR="00B26C93">
        <w:rPr>
          <w:rFonts w:ascii="Helvetica" w:hAnsi="Helvetica" w:cs="Helvetica"/>
          <w:color w:val="333333"/>
          <w:sz w:val="23"/>
          <w:szCs w:val="23"/>
          <w:shd w:val="clear" w:color="auto" w:fill="FFFFFF"/>
        </w:rPr>
        <w:t xml:space="preserve"> </w:t>
      </w:r>
    </w:p>
    <w:p w14:paraId="5D199753" w14:textId="77777777" w:rsidR="00A20122" w:rsidRDefault="00A20122" w:rsidP="00A20122">
      <w:pPr>
        <w:spacing w:after="120"/>
        <w:rPr>
          <w:rFonts w:ascii="Helvetica" w:hAnsi="Helvetica" w:cs="Helvetica"/>
          <w:color w:val="333333"/>
          <w:sz w:val="23"/>
          <w:szCs w:val="23"/>
          <w:shd w:val="clear" w:color="auto" w:fill="FFFFFF"/>
        </w:rPr>
      </w:pPr>
    </w:p>
    <w:p w14:paraId="1954C287" w14:textId="77777777" w:rsidR="00A20122" w:rsidRPr="00A20122" w:rsidRDefault="00A20122" w:rsidP="00A20122">
      <w:pPr>
        <w:spacing w:after="120"/>
        <w:rPr>
          <w:rFonts w:ascii="Helvetica" w:hAnsi="Helvetica" w:cs="Helvetica"/>
          <w:color w:val="333333"/>
          <w:sz w:val="23"/>
          <w:szCs w:val="23"/>
          <w:shd w:val="clear" w:color="auto" w:fill="FFFFFF"/>
        </w:rPr>
      </w:pPr>
    </w:p>
    <w:p w14:paraId="7C703ACB" w14:textId="1C4963F8" w:rsidR="00B26C93" w:rsidRDefault="009A7F62" w:rsidP="00A20122">
      <w:pPr>
        <w:pStyle w:val="ListParagraph"/>
        <w:numPr>
          <w:ilvl w:val="0"/>
          <w:numId w:val="3"/>
        </w:numPr>
        <w:spacing w:after="120"/>
        <w:rPr>
          <w:rFonts w:ascii="Helvetica" w:hAnsi="Helvetica" w:cs="Helvetica"/>
          <w:color w:val="333333"/>
          <w:sz w:val="23"/>
          <w:szCs w:val="23"/>
          <w:shd w:val="clear" w:color="auto" w:fill="FFFFFF"/>
        </w:rPr>
      </w:pPr>
      <w:r>
        <w:rPr>
          <w:rFonts w:ascii="Helvetica" w:hAnsi="Helvetica" w:cs="Helvetica"/>
          <w:color w:val="333333"/>
          <w:sz w:val="23"/>
          <w:szCs w:val="23"/>
          <w:shd w:val="clear" w:color="auto" w:fill="FFFFFF"/>
        </w:rPr>
        <w:t>We have t</w:t>
      </w:r>
      <w:r w:rsidR="00B26C93">
        <w:rPr>
          <w:rFonts w:ascii="Helvetica" w:hAnsi="Helvetica" w:cs="Helvetica"/>
          <w:color w:val="333333"/>
          <w:sz w:val="23"/>
          <w:szCs w:val="23"/>
          <w:shd w:val="clear" w:color="auto" w:fill="FFFFFF"/>
        </w:rPr>
        <w:t xml:space="preserve">wo cats </w:t>
      </w:r>
      <w:r>
        <w:rPr>
          <w:rFonts w:ascii="Helvetica" w:hAnsi="Helvetica" w:cs="Helvetica"/>
          <w:color w:val="333333"/>
          <w:sz w:val="23"/>
          <w:szCs w:val="23"/>
          <w:shd w:val="clear" w:color="auto" w:fill="FFFFFF"/>
        </w:rPr>
        <w:t xml:space="preserve">where </w:t>
      </w:r>
      <w:r w:rsidR="00B26C93">
        <w:rPr>
          <w:rFonts w:ascii="Helvetica" w:hAnsi="Helvetica" w:cs="Helvetica"/>
          <w:color w:val="333333"/>
          <w:sz w:val="23"/>
          <w:szCs w:val="23"/>
          <w:shd w:val="clear" w:color="auto" w:fill="FFFFFF"/>
        </w:rPr>
        <w:t>one is homozygous for a</w:t>
      </w:r>
      <w:r>
        <w:rPr>
          <w:rFonts w:ascii="Helvetica" w:hAnsi="Helvetica" w:cs="Helvetica"/>
          <w:color w:val="333333"/>
          <w:sz w:val="23"/>
          <w:szCs w:val="23"/>
          <w:shd w:val="clear" w:color="auto" w:fill="FFFFFF"/>
        </w:rPr>
        <w:t>lleles that produce a</w:t>
      </w:r>
      <w:r w:rsidR="00B26C93">
        <w:rPr>
          <w:rFonts w:ascii="Helvetica" w:hAnsi="Helvetica" w:cs="Helvetica"/>
          <w:color w:val="333333"/>
          <w:sz w:val="23"/>
          <w:szCs w:val="23"/>
          <w:shd w:val="clear" w:color="auto" w:fill="FFFFFF"/>
        </w:rPr>
        <w:t xml:space="preserve"> short tail which is a recessive trait, </w:t>
      </w:r>
      <w:r>
        <w:rPr>
          <w:rFonts w:ascii="Helvetica" w:hAnsi="Helvetica" w:cs="Helvetica"/>
          <w:color w:val="333333"/>
          <w:sz w:val="23"/>
          <w:szCs w:val="23"/>
          <w:shd w:val="clear" w:color="auto" w:fill="FFFFFF"/>
        </w:rPr>
        <w:t xml:space="preserve">while </w:t>
      </w:r>
      <w:r w:rsidR="00B26C93">
        <w:rPr>
          <w:rFonts w:ascii="Helvetica" w:hAnsi="Helvetica" w:cs="Helvetica"/>
          <w:color w:val="333333"/>
          <w:sz w:val="23"/>
          <w:szCs w:val="23"/>
          <w:shd w:val="clear" w:color="auto" w:fill="FFFFFF"/>
        </w:rPr>
        <w:t>the other is homozygous</w:t>
      </w:r>
      <w:r>
        <w:rPr>
          <w:rFonts w:ascii="Helvetica" w:hAnsi="Helvetica" w:cs="Helvetica"/>
          <w:color w:val="333333"/>
          <w:sz w:val="23"/>
          <w:szCs w:val="23"/>
          <w:shd w:val="clear" w:color="auto" w:fill="FFFFFF"/>
        </w:rPr>
        <w:t xml:space="preserve"> for alleles that produce a long</w:t>
      </w:r>
      <w:r w:rsidR="00B26C93">
        <w:rPr>
          <w:rFonts w:ascii="Helvetica" w:hAnsi="Helvetica" w:cs="Helvetica"/>
          <w:color w:val="333333"/>
          <w:sz w:val="23"/>
          <w:szCs w:val="23"/>
          <w:shd w:val="clear" w:color="auto" w:fill="FFFFFF"/>
        </w:rPr>
        <w:t xml:space="preserve"> tail which is dominant.</w:t>
      </w:r>
      <w:r>
        <w:rPr>
          <w:rFonts w:ascii="Helvetica" w:hAnsi="Helvetica" w:cs="Helvetica"/>
          <w:color w:val="333333"/>
          <w:sz w:val="23"/>
          <w:szCs w:val="23"/>
          <w:shd w:val="clear" w:color="auto" w:fill="FFFFFF"/>
        </w:rPr>
        <w:t xml:space="preserve"> With this knowledge we can make predictions about the characteristics of any offspring produced when these two cats are bred together. </w:t>
      </w:r>
    </w:p>
    <w:p w14:paraId="03D719B6" w14:textId="21F9624D" w:rsidR="00B26C93" w:rsidRPr="00A20122" w:rsidRDefault="00A20122" w:rsidP="00EE3E69">
      <w:pPr>
        <w:pStyle w:val="ListParagraph"/>
        <w:numPr>
          <w:ilvl w:val="0"/>
          <w:numId w:val="4"/>
        </w:numPr>
        <w:spacing w:after="120"/>
        <w:rPr>
          <w:rFonts w:ascii="Helvetica" w:hAnsi="Helvetica" w:cs="Helvetica"/>
          <w:color w:val="333333"/>
          <w:sz w:val="23"/>
          <w:szCs w:val="23"/>
          <w:shd w:val="clear" w:color="auto" w:fill="FFFFFF"/>
        </w:rPr>
      </w:pPr>
      <w:r w:rsidRPr="008142C4">
        <w:rPr>
          <w:rFonts w:ascii="Helvetica" w:hAnsi="Helvetica" w:cs="Helvetica"/>
          <w:noProof/>
          <w:color w:val="333333"/>
          <w:sz w:val="23"/>
          <w:szCs w:val="23"/>
          <w:shd w:val="clear" w:color="auto" w:fill="FFFFFF"/>
          <w:lang w:eastAsia="en-GB"/>
        </w:rPr>
        <mc:AlternateContent>
          <mc:Choice Requires="wps">
            <w:drawing>
              <wp:anchor distT="0" distB="0" distL="114300" distR="114300" simplePos="0" relativeHeight="251667456" behindDoc="0" locked="0" layoutInCell="1" allowOverlap="1" wp14:anchorId="7157FBDD" wp14:editId="136ABC6B">
                <wp:simplePos x="0" y="0"/>
                <wp:positionH relativeFrom="column">
                  <wp:posOffset>457200</wp:posOffset>
                </wp:positionH>
                <wp:positionV relativeFrom="paragraph">
                  <wp:posOffset>401320</wp:posOffset>
                </wp:positionV>
                <wp:extent cx="5181600" cy="495300"/>
                <wp:effectExtent l="0" t="0" r="19050"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0" cy="495300"/>
                        </a:xfrm>
                        <a:prstGeom prst="rect">
                          <a:avLst/>
                        </a:prstGeom>
                        <a:solidFill>
                          <a:srgbClr val="FFFFFF"/>
                        </a:solidFill>
                        <a:ln w="9525">
                          <a:solidFill>
                            <a:srgbClr val="802F35"/>
                          </a:solidFill>
                          <a:miter lim="800000"/>
                          <a:headEnd/>
                          <a:tailEnd/>
                        </a:ln>
                      </wps:spPr>
                      <wps:txbx>
                        <w:txbxContent>
                          <w:p w14:paraId="1C420B70" w14:textId="0B7BA86F" w:rsidR="00A20122" w:rsidRPr="00E2795F" w:rsidRDefault="00A20122" w:rsidP="00A20122">
                            <w:pPr>
                              <w:spacing w:after="120"/>
                            </w:pPr>
                            <w:r w:rsidRPr="00E2795F">
                              <w:rPr>
                                <w:rFonts w:ascii="Helvetica" w:hAnsi="Helvetica" w:cs="Helvetica"/>
                                <w:sz w:val="23"/>
                                <w:szCs w:val="23"/>
                                <w:shd w:val="clear" w:color="auto" w:fill="FFFFFF"/>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36pt;margin-top:31.6pt;width:408pt;height:3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" strokecolor="#802f35">
                <v:textbox>
                  <w:txbxContent>
                    <w:p w14:paraId="1C420B70" w14:textId="0B7BA86F" w:rsidR="00A20122" w:rsidRPr="00E2795F" w:rsidRDefault="00A20122" w:rsidP="00A20122">
                      <w:pPr>
                        <w:spacing w:after="120"/>
                      </w:pPr>
                      <w:r w:rsidRPr="00E2795F">
                        <w:rPr>
                          <w:rFonts w:ascii="Helvetica" w:hAnsi="Helvetica" w:cs="Helvetica"/>
                          <w:sz w:val="23"/>
                          <w:szCs w:val="23"/>
                          <w:shd w:val="clear" w:color="auto" w:fill="FFFFFF"/>
                        </w:rPr>
                        <w:t>1</w:t>
                      </w:r>
                    </w:p>
                  </w:txbxContent>
                </v:textbox>
              </v:shape>
            </w:pict>
          </mc:Fallback>
        </mc:AlternateContent>
      </w:r>
      <w:r w:rsidR="009A7F62">
        <w:rPr>
          <w:rFonts w:ascii="Helvetica" w:hAnsi="Helvetica" w:cs="Helvetica"/>
          <w:color w:val="333333"/>
          <w:sz w:val="23"/>
          <w:szCs w:val="23"/>
          <w:shd w:val="clear" w:color="auto" w:fill="FFFFFF"/>
        </w:rPr>
        <w:t>What is the probability that offspring would</w:t>
      </w:r>
      <w:r w:rsidR="00B26C93">
        <w:rPr>
          <w:rFonts w:ascii="Helvetica" w:hAnsi="Helvetica" w:cs="Helvetica"/>
          <w:color w:val="333333"/>
          <w:sz w:val="23"/>
          <w:szCs w:val="23"/>
          <w:shd w:val="clear" w:color="auto" w:fill="FFFFFF"/>
        </w:rPr>
        <w:t xml:space="preserve"> inherit one copy of the short tail allele? </w:t>
      </w:r>
    </w:p>
    <w:p w14:paraId="0910B0D3" w14:textId="77777777" w:rsidR="00A20122" w:rsidRDefault="00A20122" w:rsidP="00A20122">
      <w:pPr>
        <w:spacing w:after="120"/>
        <w:rPr>
          <w:rFonts w:ascii="Helvetica" w:hAnsi="Helvetica" w:cs="Helvetica"/>
          <w:color w:val="333333"/>
          <w:sz w:val="23"/>
          <w:szCs w:val="23"/>
          <w:shd w:val="clear" w:color="auto" w:fill="FFFFFF"/>
        </w:rPr>
      </w:pPr>
    </w:p>
    <w:p w14:paraId="7F900ABD" w14:textId="77777777" w:rsidR="00A20122" w:rsidRPr="00A20122" w:rsidRDefault="00A20122" w:rsidP="00A20122">
      <w:pPr>
        <w:spacing w:after="120"/>
        <w:rPr>
          <w:rFonts w:ascii="Helvetica" w:hAnsi="Helvetica" w:cs="Helvetica"/>
          <w:color w:val="333333"/>
          <w:sz w:val="23"/>
          <w:szCs w:val="23"/>
          <w:shd w:val="clear" w:color="auto" w:fill="FFFFFF"/>
        </w:rPr>
      </w:pPr>
    </w:p>
    <w:p w14:paraId="03BC2C27" w14:textId="05DCF44A" w:rsidR="00B26C93" w:rsidRPr="00A20122" w:rsidRDefault="00A20122" w:rsidP="00EE3E69">
      <w:pPr>
        <w:pStyle w:val="ListParagraph"/>
        <w:numPr>
          <w:ilvl w:val="0"/>
          <w:numId w:val="4"/>
        </w:numPr>
        <w:spacing w:after="120"/>
        <w:rPr>
          <w:rFonts w:ascii="Helvetica" w:hAnsi="Helvetica" w:cs="Helvetica"/>
          <w:color w:val="333333"/>
          <w:sz w:val="23"/>
          <w:szCs w:val="23"/>
          <w:shd w:val="clear" w:color="auto" w:fill="FFFFFF"/>
        </w:rPr>
      </w:pPr>
      <w:r w:rsidRPr="008142C4">
        <w:rPr>
          <w:rFonts w:ascii="Helvetica" w:hAnsi="Helvetica" w:cs="Helvetica"/>
          <w:noProof/>
          <w:color w:val="333333"/>
          <w:sz w:val="23"/>
          <w:szCs w:val="23"/>
          <w:shd w:val="clear" w:color="auto" w:fill="FFFFFF"/>
          <w:lang w:eastAsia="en-GB"/>
        </w:rPr>
        <mc:AlternateContent>
          <mc:Choice Requires="wps">
            <w:drawing>
              <wp:anchor distT="0" distB="0" distL="114300" distR="114300" simplePos="0" relativeHeight="251669504" behindDoc="0" locked="0" layoutInCell="1" allowOverlap="1" wp14:anchorId="45E5A7B9" wp14:editId="76817176">
                <wp:simplePos x="0" y="0"/>
                <wp:positionH relativeFrom="column">
                  <wp:posOffset>457200</wp:posOffset>
                </wp:positionH>
                <wp:positionV relativeFrom="paragraph">
                  <wp:posOffset>229235</wp:posOffset>
                </wp:positionV>
                <wp:extent cx="5181600" cy="495300"/>
                <wp:effectExtent l="0" t="0" r="19050"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0" cy="495300"/>
                        </a:xfrm>
                        <a:prstGeom prst="rect">
                          <a:avLst/>
                        </a:prstGeom>
                        <a:solidFill>
                          <a:srgbClr val="FFFFFF"/>
                        </a:solidFill>
                        <a:ln w="9525">
                          <a:solidFill>
                            <a:srgbClr val="802F35"/>
                          </a:solidFill>
                          <a:miter lim="800000"/>
                          <a:headEnd/>
                          <a:tailEnd/>
                        </a:ln>
                      </wps:spPr>
                      <wps:txbx>
                        <w:txbxContent>
                          <w:p w14:paraId="7C655BB3" w14:textId="6C69454A" w:rsidR="00A20122" w:rsidRPr="00E2795F" w:rsidRDefault="00A20122" w:rsidP="00A20122">
                            <w:pPr>
                              <w:spacing w:after="120"/>
                            </w:pPr>
                            <w:r w:rsidRPr="00E2795F">
                              <w:rPr>
                                <w:rFonts w:ascii="Helvetica" w:hAnsi="Helvetica" w:cs="Helvetica"/>
                                <w:sz w:val="23"/>
                                <w:szCs w:val="23"/>
                                <w:shd w:val="clear" w:color="auto" w:fill="FFFFFF"/>
                              </w:rPr>
                              <w:t>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36pt;margin-top:18.05pt;width:408pt;height:3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" strokecolor="#802f35">
                <v:textbox>
                  <w:txbxContent>
                    <w:p w14:paraId="7C655BB3" w14:textId="6C69454A" w:rsidR="00A20122" w:rsidRPr="00E2795F" w:rsidRDefault="00A20122" w:rsidP="00A20122">
                      <w:pPr>
                        <w:spacing w:after="120"/>
                      </w:pPr>
                      <w:r w:rsidRPr="00E2795F">
                        <w:rPr>
                          <w:rFonts w:ascii="Helvetica" w:hAnsi="Helvetica" w:cs="Helvetica"/>
                          <w:sz w:val="23"/>
                          <w:szCs w:val="23"/>
                          <w:shd w:val="clear" w:color="auto" w:fill="FFFFFF"/>
                        </w:rPr>
                        <w:t>0</w:t>
                      </w:r>
                    </w:p>
                  </w:txbxContent>
                </v:textbox>
              </v:shape>
            </w:pict>
          </mc:Fallback>
        </mc:AlternateContent>
      </w:r>
      <w:r w:rsidR="009A7F62">
        <w:rPr>
          <w:rFonts w:ascii="Helvetica" w:hAnsi="Helvetica" w:cs="Helvetica"/>
          <w:color w:val="333333"/>
          <w:sz w:val="23"/>
          <w:szCs w:val="23"/>
          <w:shd w:val="clear" w:color="auto" w:fill="FFFFFF"/>
        </w:rPr>
        <w:t>What is the probability that offspring would</w:t>
      </w:r>
      <w:r w:rsidR="00B26C93">
        <w:rPr>
          <w:rFonts w:ascii="Helvetica" w:hAnsi="Helvetica" w:cs="Helvetica"/>
          <w:color w:val="333333"/>
          <w:sz w:val="23"/>
          <w:szCs w:val="23"/>
          <w:shd w:val="clear" w:color="auto" w:fill="FFFFFF"/>
        </w:rPr>
        <w:t xml:space="preserve"> have short tails? </w:t>
      </w:r>
    </w:p>
    <w:p w14:paraId="53F8E43A" w14:textId="77777777" w:rsidR="00A20122" w:rsidRDefault="00A20122" w:rsidP="00A20122">
      <w:pPr>
        <w:spacing w:after="120"/>
        <w:rPr>
          <w:rFonts w:ascii="Helvetica" w:hAnsi="Helvetica" w:cs="Helvetica"/>
          <w:color w:val="333333"/>
          <w:sz w:val="23"/>
          <w:szCs w:val="23"/>
          <w:shd w:val="clear" w:color="auto" w:fill="FFFFFF"/>
        </w:rPr>
      </w:pPr>
    </w:p>
    <w:p w14:paraId="73958C55" w14:textId="77777777" w:rsidR="00A20122" w:rsidRPr="00A20122" w:rsidRDefault="00A20122" w:rsidP="00A20122">
      <w:pPr>
        <w:spacing w:after="120"/>
        <w:rPr>
          <w:rFonts w:ascii="Helvetica" w:hAnsi="Helvetica" w:cs="Helvetica"/>
          <w:color w:val="333333"/>
          <w:sz w:val="23"/>
          <w:szCs w:val="23"/>
          <w:shd w:val="clear" w:color="auto" w:fill="FFFFFF"/>
        </w:rPr>
      </w:pPr>
    </w:p>
    <w:p w14:paraId="788C7CD2" w14:textId="77777777" w:rsidR="00B26C93" w:rsidRPr="00B26C93" w:rsidRDefault="00B26C93" w:rsidP="00EE3E69">
      <w:pPr>
        <w:pStyle w:val="ListParagraph"/>
        <w:spacing w:after="120"/>
        <w:rPr>
          <w:rFonts w:ascii="Helvetica" w:hAnsi="Helvetica" w:cs="Helvetica"/>
          <w:color w:val="333333"/>
          <w:sz w:val="23"/>
          <w:szCs w:val="23"/>
          <w:shd w:val="clear" w:color="auto" w:fill="FFFFFF"/>
        </w:rPr>
      </w:pPr>
    </w:p>
    <w:p w14:paraId="54EFE6E6" w14:textId="77777777" w:rsidR="00A20122" w:rsidRDefault="00A20122">
      <w:pPr>
        <w:rPr>
          <w:rFonts w:ascii="Helvetica" w:hAnsi="Helvetica" w:cs="Helvetica"/>
          <w:color w:val="333333"/>
          <w:sz w:val="23"/>
          <w:szCs w:val="23"/>
          <w:shd w:val="clear" w:color="auto" w:fill="FFFFFF"/>
        </w:rPr>
      </w:pPr>
      <w:r>
        <w:rPr>
          <w:rFonts w:ascii="Helvetica" w:hAnsi="Helvetica" w:cs="Helvetica"/>
          <w:color w:val="333333"/>
          <w:sz w:val="23"/>
          <w:szCs w:val="23"/>
          <w:shd w:val="clear" w:color="auto" w:fill="FFFFFF"/>
        </w:rPr>
        <w:br w:type="page"/>
      </w:r>
    </w:p>
    <w:p w14:paraId="58B1ACD3" w14:textId="77777777" w:rsidR="00A20122" w:rsidRDefault="00A20122" w:rsidP="00EE3E69">
      <w:pPr>
        <w:pStyle w:val="ListParagraph"/>
        <w:numPr>
          <w:ilvl w:val="0"/>
          <w:numId w:val="3"/>
        </w:numPr>
        <w:spacing w:after="120"/>
        <w:rPr>
          <w:rFonts w:ascii="Helvetica" w:hAnsi="Helvetica" w:cs="Helvetica"/>
          <w:color w:val="333333"/>
          <w:sz w:val="23"/>
          <w:szCs w:val="23"/>
          <w:shd w:val="clear" w:color="auto" w:fill="FFFFFF"/>
        </w:rPr>
        <w:sectPr w:rsidR="00A20122" w:rsidSect="00F95823">
          <w:headerReference w:type="default" r:id="rId9"/>
          <w:footerReference w:type="default" r:id="rId10"/>
          <w:pgSz w:w="11906" w:h="16838"/>
          <w:pgMar w:top="1440" w:right="1440" w:bottom="1440" w:left="1440" w:header="720" w:footer="720" w:gutter="0"/>
          <w:cols w:space="720"/>
          <w:docGrid w:linePitch="360"/>
        </w:sectPr>
      </w:pPr>
    </w:p>
    <w:p w14:paraId="66C0FDBD" w14:textId="6B1259F6" w:rsidR="00A3274E" w:rsidRPr="00A20122" w:rsidRDefault="00A3274E" w:rsidP="00DB0A96">
      <w:pPr>
        <w:pStyle w:val="ListParagraph"/>
        <w:numPr>
          <w:ilvl w:val="0"/>
          <w:numId w:val="3"/>
        </w:numPr>
        <w:spacing w:after="120"/>
        <w:rPr>
          <w:rFonts w:ascii="Helvetica" w:hAnsi="Helvetica" w:cs="Helvetica"/>
          <w:color w:val="333333"/>
          <w:sz w:val="23"/>
          <w:szCs w:val="23"/>
          <w:shd w:val="clear" w:color="auto" w:fill="FFFFFF"/>
        </w:rPr>
      </w:pPr>
      <w:r w:rsidRPr="00A20122">
        <w:rPr>
          <w:rFonts w:ascii="Helvetica" w:hAnsi="Helvetica" w:cs="Helvetica"/>
          <w:color w:val="333333"/>
          <w:sz w:val="23"/>
          <w:szCs w:val="23"/>
          <w:shd w:val="clear" w:color="auto" w:fill="FFFFFF"/>
        </w:rPr>
        <w:lastRenderedPageBreak/>
        <w:t>I have two flowers, both heterozygo</w:t>
      </w:r>
      <w:r>
        <w:rPr>
          <w:rFonts w:ascii="Helvetica" w:hAnsi="Helvetica" w:cs="Helvetica"/>
          <w:color w:val="333333"/>
          <w:sz w:val="23"/>
          <w:szCs w:val="23"/>
          <w:shd w:val="clear" w:color="auto" w:fill="FFFFFF"/>
        </w:rPr>
        <w:t>us</w:t>
      </w:r>
      <w:r w:rsidRPr="00A20122">
        <w:rPr>
          <w:rFonts w:ascii="Helvetica" w:hAnsi="Helvetica" w:cs="Helvetica"/>
          <w:color w:val="333333"/>
          <w:sz w:val="23"/>
          <w:szCs w:val="23"/>
          <w:shd w:val="clear" w:color="auto" w:fill="FFFFFF"/>
        </w:rPr>
        <w:t xml:space="preserve"> at two loci</w:t>
      </w:r>
      <w:r>
        <w:rPr>
          <w:rFonts w:ascii="Helvetica" w:hAnsi="Helvetica" w:cs="Helvetica"/>
          <w:color w:val="333333"/>
          <w:sz w:val="23"/>
          <w:szCs w:val="23"/>
          <w:shd w:val="clear" w:color="auto" w:fill="FFFFFF"/>
        </w:rPr>
        <w:t>.</w:t>
      </w:r>
      <w:r w:rsidRPr="00A20122">
        <w:rPr>
          <w:rFonts w:ascii="Helvetica" w:hAnsi="Helvetica" w:cs="Helvetica"/>
          <w:color w:val="333333"/>
          <w:sz w:val="23"/>
          <w:szCs w:val="23"/>
          <w:shd w:val="clear" w:color="auto" w:fill="FFFFFF"/>
        </w:rPr>
        <w:t xml:space="preserve"> </w:t>
      </w:r>
      <w:r>
        <w:rPr>
          <w:rFonts w:ascii="Helvetica" w:hAnsi="Helvetica" w:cs="Helvetica"/>
          <w:color w:val="333333"/>
          <w:sz w:val="23"/>
          <w:szCs w:val="23"/>
          <w:shd w:val="clear" w:color="auto" w:fill="FFFFFF"/>
        </w:rPr>
        <w:t>O</w:t>
      </w:r>
      <w:r w:rsidRPr="00A20122">
        <w:rPr>
          <w:rFonts w:ascii="Helvetica" w:hAnsi="Helvetica" w:cs="Helvetica"/>
          <w:color w:val="333333"/>
          <w:sz w:val="23"/>
          <w:szCs w:val="23"/>
          <w:shd w:val="clear" w:color="auto" w:fill="FFFFFF"/>
        </w:rPr>
        <w:t xml:space="preserve">ne </w:t>
      </w:r>
      <w:r>
        <w:rPr>
          <w:rFonts w:ascii="Helvetica" w:hAnsi="Helvetica" w:cs="Helvetica"/>
          <w:color w:val="333333"/>
          <w:sz w:val="23"/>
          <w:szCs w:val="23"/>
          <w:shd w:val="clear" w:color="auto" w:fill="FFFFFF"/>
        </w:rPr>
        <w:t xml:space="preserve">locus is </w:t>
      </w:r>
      <w:r w:rsidRPr="00A20122">
        <w:rPr>
          <w:rFonts w:ascii="Helvetica" w:hAnsi="Helvetica" w:cs="Helvetica"/>
          <w:color w:val="333333"/>
          <w:sz w:val="23"/>
          <w:szCs w:val="23"/>
          <w:shd w:val="clear" w:color="auto" w:fill="FFFFFF"/>
        </w:rPr>
        <w:t xml:space="preserve">the petal colour gene where the yellow allele is recessive and the red allele is dominant. The other locus </w:t>
      </w:r>
      <w:r>
        <w:rPr>
          <w:rFonts w:ascii="Helvetica" w:hAnsi="Helvetica" w:cs="Helvetica"/>
          <w:color w:val="333333"/>
          <w:sz w:val="23"/>
          <w:szCs w:val="23"/>
          <w:shd w:val="clear" w:color="auto" w:fill="FFFFFF"/>
        </w:rPr>
        <w:t>is</w:t>
      </w:r>
      <w:r w:rsidRPr="00A20122">
        <w:rPr>
          <w:rFonts w:ascii="Helvetica" w:hAnsi="Helvetica" w:cs="Helvetica"/>
          <w:color w:val="333333"/>
          <w:sz w:val="23"/>
          <w:szCs w:val="23"/>
          <w:shd w:val="clear" w:color="auto" w:fill="FFFFFF"/>
        </w:rPr>
        <w:t xml:space="preserve"> the petal shape gene where a smooth petal </w:t>
      </w:r>
      <w:r w:rsidR="00AA19DB">
        <w:rPr>
          <w:rFonts w:ascii="Helvetica" w:hAnsi="Helvetica" w:cs="Helvetica"/>
          <w:color w:val="333333"/>
          <w:sz w:val="23"/>
          <w:szCs w:val="23"/>
          <w:shd w:val="clear" w:color="auto" w:fill="FFFFFF"/>
        </w:rPr>
        <w:t xml:space="preserve">allele </w:t>
      </w:r>
      <w:r w:rsidRPr="00A20122">
        <w:rPr>
          <w:rFonts w:ascii="Helvetica" w:hAnsi="Helvetica" w:cs="Helvetica"/>
          <w:color w:val="333333"/>
          <w:sz w:val="23"/>
          <w:szCs w:val="23"/>
          <w:shd w:val="clear" w:color="auto" w:fill="FFFFFF"/>
        </w:rPr>
        <w:t xml:space="preserve">is dominant and a wrinkly petal </w:t>
      </w:r>
      <w:r w:rsidR="00AA19DB">
        <w:rPr>
          <w:rFonts w:ascii="Helvetica" w:hAnsi="Helvetica" w:cs="Helvetica"/>
          <w:color w:val="333333"/>
          <w:sz w:val="23"/>
          <w:szCs w:val="23"/>
          <w:shd w:val="clear" w:color="auto" w:fill="FFFFFF"/>
        </w:rPr>
        <w:t xml:space="preserve">allele </w:t>
      </w:r>
      <w:r w:rsidRPr="00A20122">
        <w:rPr>
          <w:rFonts w:ascii="Helvetica" w:hAnsi="Helvetica" w:cs="Helvetica"/>
          <w:color w:val="333333"/>
          <w:sz w:val="23"/>
          <w:szCs w:val="23"/>
          <w:shd w:val="clear" w:color="auto" w:fill="FFFFFF"/>
        </w:rPr>
        <w:t>is recessive.</w:t>
      </w:r>
    </w:p>
    <w:p w14:paraId="14D33978" w14:textId="77777777" w:rsidR="00A3274E" w:rsidRPr="00B26C93" w:rsidRDefault="00A3274E" w:rsidP="00A3274E">
      <w:pPr>
        <w:pStyle w:val="ListParagraph"/>
        <w:spacing w:after="120"/>
        <w:rPr>
          <w:rFonts w:ascii="Helvetica" w:hAnsi="Helvetica" w:cs="Helvetica"/>
          <w:color w:val="333333"/>
          <w:sz w:val="23"/>
          <w:szCs w:val="23"/>
          <w:shd w:val="clear" w:color="auto" w:fill="FFFFFF"/>
        </w:rPr>
      </w:pPr>
    </w:p>
    <w:p w14:paraId="06506319" w14:textId="77777777" w:rsidR="00A3274E" w:rsidRDefault="00A3274E" w:rsidP="00A3274E">
      <w:pPr>
        <w:pStyle w:val="ListParagraph"/>
        <w:spacing w:after="120"/>
        <w:rPr>
          <w:rFonts w:ascii="Helvetica" w:hAnsi="Helvetica" w:cs="Helvetica"/>
          <w:color w:val="FF0000"/>
          <w:sz w:val="23"/>
          <w:szCs w:val="23"/>
          <w:shd w:val="clear" w:color="auto" w:fill="FFFFFF"/>
        </w:rPr>
      </w:pPr>
      <w:r>
        <w:rPr>
          <w:rFonts w:ascii="Helvetica" w:hAnsi="Helvetica" w:cs="Helvetica"/>
          <w:color w:val="333333"/>
          <w:sz w:val="23"/>
          <w:szCs w:val="23"/>
          <w:shd w:val="clear" w:color="auto" w:fill="FFFFFF"/>
        </w:rPr>
        <w:t>A. What is the probability of an individual inheriting just one copy of the wrinkly allele and just one copy of the red allele? (</w:t>
      </w:r>
      <w:proofErr w:type="gramStart"/>
      <w:r>
        <w:rPr>
          <w:rFonts w:ascii="Helvetica" w:hAnsi="Helvetica" w:cs="Helvetica"/>
          <w:color w:val="333333"/>
          <w:sz w:val="23"/>
          <w:szCs w:val="23"/>
          <w:shd w:val="clear" w:color="auto" w:fill="FFFFFF"/>
        </w:rPr>
        <w:t>i.e</w:t>
      </w:r>
      <w:proofErr w:type="gramEnd"/>
      <w:r>
        <w:rPr>
          <w:rFonts w:ascii="Helvetica" w:hAnsi="Helvetica" w:cs="Helvetica"/>
          <w:color w:val="333333"/>
          <w:sz w:val="23"/>
          <w:szCs w:val="23"/>
          <w:shd w:val="clear" w:color="auto" w:fill="FFFFFF"/>
        </w:rPr>
        <w:t>. being doubly heterozygous just like the parents)</w:t>
      </w:r>
    </w:p>
    <w:p w14:paraId="002FBF4E" w14:textId="0724A6E5" w:rsidR="00B26C93" w:rsidRDefault="00B26C93" w:rsidP="00EE3E69">
      <w:pPr>
        <w:pStyle w:val="ListParagraph"/>
        <w:spacing w:after="120"/>
        <w:rPr>
          <w:rFonts w:ascii="Helvetica" w:hAnsi="Helvetica" w:cs="Helvetica"/>
          <w:color w:val="FF0000"/>
          <w:sz w:val="23"/>
          <w:szCs w:val="23"/>
          <w:shd w:val="clear" w:color="auto" w:fill="FFFFFF"/>
        </w:rPr>
      </w:pPr>
      <w:r>
        <w:rPr>
          <w:rFonts w:ascii="Helvetica" w:hAnsi="Helvetica" w:cs="Helvetica"/>
          <w:color w:val="333333"/>
          <w:sz w:val="23"/>
          <w:szCs w:val="23"/>
          <w:shd w:val="clear" w:color="auto" w:fill="FFFFFF"/>
        </w:rPr>
        <w:t xml:space="preserve"> </w:t>
      </w:r>
    </w:p>
    <w:p w14:paraId="327B293E" w14:textId="4110EBD7" w:rsidR="00A20122" w:rsidRDefault="00A20122" w:rsidP="00EE3E69">
      <w:pPr>
        <w:pStyle w:val="ListParagraph"/>
        <w:spacing w:after="120"/>
        <w:rPr>
          <w:rFonts w:ascii="Helvetica" w:hAnsi="Helvetica" w:cs="Helvetica"/>
          <w:color w:val="FF0000"/>
          <w:sz w:val="23"/>
          <w:szCs w:val="23"/>
          <w:shd w:val="clear" w:color="auto" w:fill="FFFFFF"/>
        </w:rPr>
      </w:pPr>
      <w:r w:rsidRPr="008142C4">
        <w:rPr>
          <w:rFonts w:ascii="Helvetica" w:hAnsi="Helvetica" w:cs="Helvetica"/>
          <w:noProof/>
          <w:color w:val="333333"/>
          <w:sz w:val="23"/>
          <w:szCs w:val="23"/>
          <w:shd w:val="clear" w:color="auto" w:fill="FFFFFF"/>
          <w:lang w:eastAsia="en-GB"/>
        </w:rPr>
        <mc:AlternateContent>
          <mc:Choice Requires="wps">
            <w:drawing>
              <wp:anchor distT="0" distB="0" distL="114300" distR="114300" simplePos="0" relativeHeight="251671552" behindDoc="0" locked="0" layoutInCell="1" allowOverlap="1" wp14:anchorId="66878110" wp14:editId="41348074">
                <wp:simplePos x="0" y="0"/>
                <wp:positionH relativeFrom="column">
                  <wp:posOffset>457200</wp:posOffset>
                </wp:positionH>
                <wp:positionV relativeFrom="paragraph">
                  <wp:posOffset>-635</wp:posOffset>
                </wp:positionV>
                <wp:extent cx="5181600" cy="495300"/>
                <wp:effectExtent l="0" t="0" r="19050" b="1905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0" cy="495300"/>
                        </a:xfrm>
                        <a:prstGeom prst="rect">
                          <a:avLst/>
                        </a:prstGeom>
                        <a:solidFill>
                          <a:srgbClr val="FFFFFF"/>
                        </a:solidFill>
                        <a:ln w="9525">
                          <a:solidFill>
                            <a:srgbClr val="802F35"/>
                          </a:solidFill>
                          <a:miter lim="800000"/>
                          <a:headEnd/>
                          <a:tailEnd/>
                        </a:ln>
                      </wps:spPr>
                      <wps:txbx>
                        <w:txbxContent>
                          <w:p w14:paraId="522C5C21" w14:textId="4EC4F257" w:rsidR="00A20122" w:rsidRPr="00E2795F" w:rsidRDefault="00A20122" w:rsidP="00A20122">
                            <w:pPr>
                              <w:spacing w:after="120"/>
                            </w:pPr>
                            <w:r w:rsidRPr="00E2795F">
                              <w:rPr>
                                <w:rFonts w:ascii="Helvetica" w:hAnsi="Helvetica" w:cs="Helvetica"/>
                                <w:sz w:val="23"/>
                                <w:szCs w:val="23"/>
                                <w:shd w:val="clear" w:color="auto" w:fill="FFFFFF"/>
                              </w:rPr>
                              <w:t>0.25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36pt;margin-top:-.05pt;width:408pt;height:3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" strokecolor="#802f35">
                <v:textbox>
                  <w:txbxContent>
                    <w:p w14:paraId="522C5C21" w14:textId="4EC4F257" w:rsidR="00A20122" w:rsidRPr="00E2795F" w:rsidRDefault="00A20122" w:rsidP="00A20122">
                      <w:pPr>
                        <w:spacing w:after="120"/>
                      </w:pPr>
                      <w:r w:rsidRPr="00E2795F">
                        <w:rPr>
                          <w:rFonts w:ascii="Helvetica" w:hAnsi="Helvetica" w:cs="Helvetica"/>
                          <w:sz w:val="23"/>
                          <w:szCs w:val="23"/>
                          <w:shd w:val="clear" w:color="auto" w:fill="FFFFFF"/>
                        </w:rPr>
                        <w:t>0.25</w:t>
                      </w:r>
                    </w:p>
                  </w:txbxContent>
                </v:textbox>
              </v:shape>
            </w:pict>
          </mc:Fallback>
        </mc:AlternateContent>
      </w:r>
    </w:p>
    <w:p w14:paraId="39EA01DF" w14:textId="77777777" w:rsidR="00A20122" w:rsidRDefault="00A20122" w:rsidP="00EE3E69">
      <w:pPr>
        <w:pStyle w:val="ListParagraph"/>
        <w:spacing w:after="120"/>
        <w:rPr>
          <w:rFonts w:ascii="Helvetica" w:hAnsi="Helvetica" w:cs="Helvetica"/>
          <w:color w:val="FF0000"/>
          <w:sz w:val="23"/>
          <w:szCs w:val="23"/>
          <w:shd w:val="clear" w:color="auto" w:fill="FFFFFF"/>
        </w:rPr>
      </w:pPr>
    </w:p>
    <w:p w14:paraId="61569363" w14:textId="77777777" w:rsidR="00A20122" w:rsidRPr="00B26C93" w:rsidRDefault="00A20122" w:rsidP="00EE3E69">
      <w:pPr>
        <w:pStyle w:val="ListParagraph"/>
        <w:spacing w:after="120"/>
        <w:rPr>
          <w:rFonts w:ascii="Helvetica" w:hAnsi="Helvetica" w:cs="Helvetica"/>
          <w:color w:val="FF0000"/>
          <w:sz w:val="23"/>
          <w:szCs w:val="23"/>
          <w:shd w:val="clear" w:color="auto" w:fill="FFFFFF"/>
        </w:rPr>
      </w:pPr>
    </w:p>
    <w:p w14:paraId="281182D4" w14:textId="566A9576" w:rsidR="00B26C93" w:rsidRPr="00B26C93" w:rsidRDefault="00A20122" w:rsidP="00B26C93">
      <w:pPr>
        <w:pStyle w:val="ListParagraph"/>
        <w:rPr>
          <w:rFonts w:ascii="Helvetica" w:hAnsi="Helvetica" w:cs="Helvetica"/>
          <w:color w:val="FF0000"/>
          <w:sz w:val="23"/>
          <w:szCs w:val="23"/>
          <w:shd w:val="clear" w:color="auto" w:fill="FFFFFF"/>
        </w:rPr>
      </w:pPr>
      <w:r w:rsidRPr="008142C4">
        <w:rPr>
          <w:rFonts w:ascii="Helvetica" w:hAnsi="Helvetica" w:cs="Helvetica"/>
          <w:noProof/>
          <w:color w:val="333333"/>
          <w:sz w:val="23"/>
          <w:szCs w:val="23"/>
          <w:shd w:val="clear" w:color="auto" w:fill="FFFFFF"/>
          <w:lang w:eastAsia="en-GB"/>
        </w:rPr>
        <mc:AlternateContent>
          <mc:Choice Requires="wps">
            <w:drawing>
              <wp:anchor distT="0" distB="0" distL="114300" distR="114300" simplePos="0" relativeHeight="251673600" behindDoc="0" locked="0" layoutInCell="1" allowOverlap="1" wp14:anchorId="43B28956" wp14:editId="57297A09">
                <wp:simplePos x="0" y="0"/>
                <wp:positionH relativeFrom="column">
                  <wp:posOffset>457200</wp:posOffset>
                </wp:positionH>
                <wp:positionV relativeFrom="paragraph">
                  <wp:posOffset>438785</wp:posOffset>
                </wp:positionV>
                <wp:extent cx="5181600" cy="495300"/>
                <wp:effectExtent l="0" t="0" r="19050" b="1905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0" cy="495300"/>
                        </a:xfrm>
                        <a:prstGeom prst="rect">
                          <a:avLst/>
                        </a:prstGeom>
                        <a:solidFill>
                          <a:srgbClr val="FFFFFF"/>
                        </a:solidFill>
                        <a:ln w="9525">
                          <a:solidFill>
                            <a:srgbClr val="802F35"/>
                          </a:solidFill>
                          <a:miter lim="800000"/>
                          <a:headEnd/>
                          <a:tailEnd/>
                        </a:ln>
                      </wps:spPr>
                      <wps:txbx>
                        <w:txbxContent>
                          <w:p w14:paraId="0825645C" w14:textId="30DA850A" w:rsidR="00A20122" w:rsidRPr="00E2795F" w:rsidRDefault="00A20122" w:rsidP="00A20122">
                            <w:pPr>
                              <w:spacing w:after="120"/>
                            </w:pPr>
                            <w:r w:rsidRPr="00E2795F">
                              <w:rPr>
                                <w:rFonts w:ascii="Helvetica" w:hAnsi="Helvetica" w:cs="Helvetica"/>
                                <w:sz w:val="23"/>
                                <w:szCs w:val="23"/>
                                <w:shd w:val="clear" w:color="auto" w:fill="FFFFFF"/>
                              </w:rPr>
                              <w:t>3/16 p=0.1875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36pt;margin-top:34.55pt;width:408pt;height:3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" strokecolor="#802f35">
                <v:textbox>
                  <w:txbxContent>
                    <w:p w14:paraId="0825645C" w14:textId="30DA850A" w:rsidR="00A20122" w:rsidRPr="00E2795F" w:rsidRDefault="00A20122" w:rsidP="00A20122">
                      <w:pPr>
                        <w:spacing w:after="120"/>
                      </w:pPr>
                      <w:r w:rsidRPr="00E2795F">
                        <w:rPr>
                          <w:rFonts w:ascii="Helvetica" w:hAnsi="Helvetica" w:cs="Helvetica"/>
                          <w:sz w:val="23"/>
                          <w:szCs w:val="23"/>
                          <w:shd w:val="clear" w:color="auto" w:fill="FFFFFF"/>
                        </w:rPr>
                        <w:t>3/16 p=0.1875</w:t>
                      </w:r>
                    </w:p>
                  </w:txbxContent>
                </v:textbox>
              </v:shape>
            </w:pict>
          </mc:Fallback>
        </mc:AlternateContent>
      </w:r>
      <w:r w:rsidR="00B26C93">
        <w:rPr>
          <w:rFonts w:ascii="Helvetica" w:hAnsi="Helvetica" w:cs="Helvetica"/>
          <w:color w:val="333333"/>
          <w:sz w:val="23"/>
          <w:szCs w:val="23"/>
          <w:shd w:val="clear" w:color="auto" w:fill="FFFFFF"/>
        </w:rPr>
        <w:t xml:space="preserve">B. What is the probability of seeing an individual from this cross which has wrinkly red petals? </w:t>
      </w:r>
    </w:p>
    <w:p w14:paraId="5139ED26" w14:textId="521A3199" w:rsidR="00534CA7" w:rsidRDefault="00534CA7" w:rsidP="001D2DDB"/>
    <w:p w14:paraId="7B02D769" w14:textId="77777777" w:rsidR="00534CA7" w:rsidRPr="00534CA7" w:rsidRDefault="00534CA7" w:rsidP="00534CA7"/>
    <w:p w14:paraId="4DBED638" w14:textId="77777777" w:rsidR="00534CA7" w:rsidRPr="00534CA7" w:rsidRDefault="00534CA7" w:rsidP="00534CA7"/>
    <w:p w14:paraId="32380439" w14:textId="77777777" w:rsidR="00534CA7" w:rsidRPr="00534CA7" w:rsidRDefault="00534CA7" w:rsidP="00534CA7"/>
    <w:p w14:paraId="5F3ED79D" w14:textId="77777777" w:rsidR="00534CA7" w:rsidRPr="00534CA7" w:rsidRDefault="00534CA7" w:rsidP="00534CA7"/>
    <w:p w14:paraId="42555175" w14:textId="08E28BFD" w:rsidR="00534CA7" w:rsidRDefault="00534CA7" w:rsidP="00534CA7"/>
    <w:p w14:paraId="7621163D" w14:textId="14B6A25E" w:rsidR="001D2DDB" w:rsidRPr="00534CA7" w:rsidRDefault="00417E5B" w:rsidP="00534CA7">
      <w:pPr>
        <w:jc w:val="center"/>
      </w:pPr>
      <w:r w:rsidRPr="007C5B62">
        <w:rPr>
          <w:noProof/>
          <w:lang w:eastAsia="en-GB"/>
        </w:rPr>
        <mc:AlternateContent>
          <mc:Choice Requires="wps">
            <w:drawing>
              <wp:anchor distT="0" distB="0" distL="114300" distR="114300" simplePos="0" relativeHeight="251675648" behindDoc="0" locked="0" layoutInCell="1" allowOverlap="1" wp14:anchorId="32A2305C" wp14:editId="300F152E">
                <wp:simplePos x="0" y="0"/>
                <wp:positionH relativeFrom="column">
                  <wp:posOffset>-311150</wp:posOffset>
                </wp:positionH>
                <wp:positionV relativeFrom="paragraph">
                  <wp:posOffset>2774315</wp:posOffset>
                </wp:positionV>
                <wp:extent cx="6409690" cy="1189355"/>
                <wp:effectExtent l="0" t="0" r="0" b="0"/>
                <wp:wrapNone/>
                <wp:docPr id="13" name="AutoShape 267" descr="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9690" cy="1189355"/>
                        </a:xfrm>
                        <a:prstGeom prst="roundRect">
                          <a:avLst>
                            <a:gd name="adj" fmla="val 16667"/>
                          </a:avLst>
                        </a:prstGeom>
                        <a:solidFill>
                          <a:srgbClr val="D8D8D8"/>
                        </a:solidFill>
                        <a:ln>
                          <a:noFill/>
                        </a:ln>
                        <a:extLst>
                          <a:ext uri="{91240B29-F687-4F45-9708-019B960494DF}">
                            <a14:hiddenLine xmlns:a14="http://schemas.microsoft.com/office/drawing/2010/main" w="25400">
                              <a:solidFill>
                                <a:srgbClr val="000000"/>
                              </a:solidFill>
                              <a:round/>
                              <a:headEnd/>
                              <a:tailEnd/>
                            </a14:hiddenLine>
                          </a:ext>
                        </a:extLst>
                      </wps:spPr>
                      <wps:txbx>
                        <w:txbxContent>
                          <w:p w14:paraId="5A0A9AAA" w14:textId="77777777" w:rsidR="00534CA7" w:rsidRPr="00301B34" w:rsidRDefault="00534CA7" w:rsidP="00534CA7">
                            <w:pPr>
                              <w:spacing w:after="0" w:line="360" w:lineRule="auto"/>
                              <w:rPr>
                                <w:rFonts w:cs="Arial"/>
                                <w:color w:val="000000"/>
                                <w:sz w:val="12"/>
                                <w:szCs w:val="12"/>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sidRPr="00301B34">
                              <w:rPr>
                                <w:rFonts w:cs="Arial"/>
                                <w:iCs/>
                                <w:color w:val="000000"/>
                                <w:sz w:val="12"/>
                                <w:szCs w:val="12"/>
                              </w:rPr>
                              <w:t xml:space="preserve">OCR’s </w:t>
                            </w:r>
                            <w:r w:rsidRPr="00301B34">
                              <w:rPr>
                                <w:rStyle w:val="smallprintChar"/>
                                <w:rFonts w:eastAsia="Calibri"/>
                              </w:rPr>
                              <w:t>resources</w:t>
                            </w:r>
                            <w:r w:rsidRPr="00301B34">
                              <w:rPr>
                                <w:rFonts w:cs="Arial"/>
                                <w:iCs/>
                                <w:color w:val="000000"/>
                                <w:sz w:val="12"/>
                                <w:szCs w:val="12"/>
                              </w:rPr>
                              <w:t xml:space="preserve"> are provided to support the </w:t>
                            </w:r>
                            <w:r w:rsidRPr="00761B3F">
                              <w:rPr>
                                <w:rFonts w:cs="Arial"/>
                                <w:iCs/>
                                <w:color w:val="000000"/>
                                <w:sz w:val="12"/>
                                <w:szCs w:val="12"/>
                              </w:rPr>
                              <w:t>delivery of OCR qualifications</w:t>
                            </w:r>
                            <w:r w:rsidRPr="00301B34">
                              <w:rPr>
                                <w:rFonts w:cs="Arial"/>
                                <w:iCs/>
                                <w:color w:val="000000"/>
                                <w:sz w:val="12"/>
                                <w:szCs w:val="12"/>
                              </w:rPr>
                              <w:t xml:space="preserve">,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Pr="00301B34">
                              <w:rPr>
                                <w:rFonts w:cs="Arial"/>
                                <w:iCs/>
                                <w:color w:val="000000"/>
                                <w:sz w:val="12"/>
                                <w:szCs w:val="12"/>
                              </w:rPr>
                              <w:br/>
                            </w:r>
                            <w:r>
                              <w:rPr>
                                <w:rFonts w:cs="Arial"/>
                                <w:color w:val="000000"/>
                                <w:sz w:val="12"/>
                                <w:szCs w:val="12"/>
                              </w:rPr>
                              <w:t>© OCR 2017</w:t>
                            </w:r>
                            <w:r w:rsidRPr="00301B34">
                              <w:rPr>
                                <w:rFonts w:cs="Arial"/>
                                <w:color w:val="000000"/>
                                <w:sz w:val="12"/>
                                <w:szCs w:val="12"/>
                              </w:rPr>
                              <w:t xml:space="preserve"> - This resource may be freely copied and distributed, as long as the OCR logo and this message remain intact and OCR is acknowledged as the originator of this work.</w:t>
                            </w:r>
                          </w:p>
                          <w:p w14:paraId="63DC5AA6" w14:textId="77777777" w:rsidR="00534CA7" w:rsidRPr="00301B34" w:rsidRDefault="00534CA7" w:rsidP="00534CA7">
                            <w:pPr>
                              <w:spacing w:after="0" w:line="360" w:lineRule="auto"/>
                              <w:rPr>
                                <w:rFonts w:cs="Arial"/>
                                <w:color w:val="000000"/>
                                <w:sz w:val="12"/>
                                <w:szCs w:val="12"/>
                              </w:rPr>
                            </w:pPr>
                            <w:r w:rsidRPr="00301B34">
                              <w:rPr>
                                <w:rFonts w:cs="Arial"/>
                                <w:color w:val="000000"/>
                                <w:sz w:val="12"/>
                                <w:szCs w:val="12"/>
                              </w:rPr>
                              <w:t xml:space="preserve">OCR acknowledges the use of the following content: </w:t>
                            </w:r>
                            <w:proofErr w:type="gramStart"/>
                            <w:r w:rsidRPr="00301B34">
                              <w:rPr>
                                <w:rFonts w:cs="Arial"/>
                                <w:color w:val="000000"/>
                                <w:sz w:val="12"/>
                                <w:szCs w:val="12"/>
                              </w:rPr>
                              <w:t>n/a</w:t>
                            </w:r>
                            <w:proofErr w:type="gramEnd"/>
                          </w:p>
                          <w:p w14:paraId="178E8BEB" w14:textId="77777777" w:rsidR="00534CA7" w:rsidRPr="00301B34" w:rsidRDefault="00534CA7" w:rsidP="00534CA7">
                            <w:pPr>
                              <w:suppressAutoHyphens/>
                              <w:autoSpaceDE w:val="0"/>
                              <w:autoSpaceDN w:val="0"/>
                              <w:adjustRightInd w:val="0"/>
                              <w:spacing w:after="0" w:line="288" w:lineRule="auto"/>
                              <w:ind w:right="113"/>
                              <w:textAlignment w:val="center"/>
                              <w:rPr>
                                <w:rFonts w:cs="Arial"/>
                                <w:color w:val="0000FF"/>
                                <w:sz w:val="12"/>
                                <w:szCs w:val="12"/>
                                <w:u w:val="thick"/>
                                <w:lang w:eastAsia="en-GB"/>
                              </w:rPr>
                            </w:pPr>
                            <w:r w:rsidRPr="00301B34">
                              <w:rPr>
                                <w:rFonts w:cs="Arial"/>
                                <w:color w:val="000000"/>
                                <w:sz w:val="12"/>
                                <w:szCs w:val="12"/>
                                <w:lang w:eastAsia="en-GB"/>
                              </w:rPr>
                              <w:t xml:space="preserve">Please get in touch if you want to discuss the accessibility of resources we offer to support delivery of our qualifications: </w:t>
                            </w:r>
                            <w:hyperlink r:id="rId11" w:history="1">
                              <w:r w:rsidRPr="00301B34">
                                <w:rPr>
                                  <w:rStyle w:val="Hyperlink"/>
                                  <w:rFonts w:cs="Arial"/>
                                  <w:sz w:val="12"/>
                                  <w:szCs w:val="12"/>
                                  <w:lang w:eastAsia="en-GB"/>
                                </w:rPr>
                                <w:t>resources.feedback@ocr.org.uk</w:t>
                              </w:r>
                            </w:hyperlink>
                          </w:p>
                          <w:p w14:paraId="529A6247" w14:textId="77777777" w:rsidR="00534CA7" w:rsidRPr="00580794" w:rsidRDefault="00534CA7" w:rsidP="00534CA7">
                            <w:pPr>
                              <w:spacing w:after="0" w:line="360" w:lineRule="auto"/>
                              <w:rPr>
                                <w:rFonts w:cs="Arial"/>
                                <w:color w:val="0000FF"/>
                                <w:sz w:val="12"/>
                                <w:szCs w:val="12"/>
                                <w:u w:val="thick"/>
                                <w:lang w:eastAsia="en-GB"/>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id="AutoShape 267" o:spid="_x0000_s1034" alt="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style="position:absolute;left:0;text-align:left;margin-left:-24.5pt;margin-top:218.45pt;width:504.7pt;height:93.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" fillcolor="#d8d8d8" stroked="f" strokeweight="2pt">
                <v:textbox>
                  <w:txbxContent>
                    <w:p w14:paraId="5A0A9AAA" w14:textId="77777777" w:rsidR="00534CA7" w:rsidRPr="00301B34" w:rsidRDefault="00534CA7" w:rsidP="00534CA7">
                      <w:pPr>
                        <w:spacing w:after="0" w:line="360" w:lineRule="auto"/>
                        <w:rPr>
                          <w:rFonts w:cs="Arial"/>
                          <w:color w:val="000000"/>
                          <w:sz w:val="12"/>
                          <w:szCs w:val="12"/>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sidRPr="00301B34">
                        <w:rPr>
                          <w:rFonts w:cs="Arial"/>
                          <w:iCs/>
                          <w:color w:val="000000"/>
                          <w:sz w:val="12"/>
                          <w:szCs w:val="12"/>
                        </w:rPr>
                        <w:t xml:space="preserve">OCR’s </w:t>
                      </w:r>
                      <w:r w:rsidRPr="00301B34">
                        <w:rPr>
                          <w:rStyle w:val="smallprintChar"/>
                          <w:rFonts w:eastAsia="Calibri"/>
                        </w:rPr>
                        <w:t>resources</w:t>
                      </w:r>
                      <w:r w:rsidRPr="00301B34">
                        <w:rPr>
                          <w:rFonts w:cs="Arial"/>
                          <w:iCs/>
                          <w:color w:val="000000"/>
                          <w:sz w:val="12"/>
                          <w:szCs w:val="12"/>
                        </w:rPr>
                        <w:t xml:space="preserve"> are provided to support the </w:t>
                      </w:r>
                      <w:r w:rsidRPr="00761B3F">
                        <w:rPr>
                          <w:rFonts w:cs="Arial"/>
                          <w:iCs/>
                          <w:color w:val="000000"/>
                          <w:sz w:val="12"/>
                          <w:szCs w:val="12"/>
                        </w:rPr>
                        <w:t>delivery of OCR qualifications</w:t>
                      </w:r>
                      <w:r w:rsidRPr="00301B34">
                        <w:rPr>
                          <w:rFonts w:cs="Arial"/>
                          <w:iCs/>
                          <w:color w:val="000000"/>
                          <w:sz w:val="12"/>
                          <w:szCs w:val="12"/>
                        </w:rPr>
                        <w:t xml:space="preserve">,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Pr="00301B34">
                        <w:rPr>
                          <w:rFonts w:cs="Arial"/>
                          <w:iCs/>
                          <w:color w:val="000000"/>
                          <w:sz w:val="12"/>
                          <w:szCs w:val="12"/>
                        </w:rPr>
                        <w:br/>
                      </w:r>
                      <w:r>
                        <w:rPr>
                          <w:rFonts w:cs="Arial"/>
                          <w:color w:val="000000"/>
                          <w:sz w:val="12"/>
                          <w:szCs w:val="12"/>
                        </w:rPr>
                        <w:t>© OCR 2017</w:t>
                      </w:r>
                      <w:r w:rsidRPr="00301B34">
                        <w:rPr>
                          <w:rFonts w:cs="Arial"/>
                          <w:color w:val="000000"/>
                          <w:sz w:val="12"/>
                          <w:szCs w:val="12"/>
                        </w:rPr>
                        <w:t xml:space="preserve"> - This resource may be freely copied and distributed, as long as the OCR logo and this message remain intact and OCR is acknowledged as the originator of this work.</w:t>
                      </w:r>
                    </w:p>
                    <w:p w14:paraId="63DC5AA6" w14:textId="77777777" w:rsidR="00534CA7" w:rsidRPr="00301B34" w:rsidRDefault="00534CA7" w:rsidP="00534CA7">
                      <w:pPr>
                        <w:spacing w:after="0" w:line="360" w:lineRule="auto"/>
                        <w:rPr>
                          <w:rFonts w:cs="Arial"/>
                          <w:color w:val="000000"/>
                          <w:sz w:val="12"/>
                          <w:szCs w:val="12"/>
                        </w:rPr>
                      </w:pPr>
                      <w:r w:rsidRPr="00301B34">
                        <w:rPr>
                          <w:rFonts w:cs="Arial"/>
                          <w:color w:val="000000"/>
                          <w:sz w:val="12"/>
                          <w:szCs w:val="12"/>
                        </w:rPr>
                        <w:t xml:space="preserve">OCR acknowledges the use of the following content: </w:t>
                      </w:r>
                      <w:proofErr w:type="gramStart"/>
                      <w:r w:rsidRPr="00301B34">
                        <w:rPr>
                          <w:rFonts w:cs="Arial"/>
                          <w:color w:val="000000"/>
                          <w:sz w:val="12"/>
                          <w:szCs w:val="12"/>
                        </w:rPr>
                        <w:t>n/a</w:t>
                      </w:r>
                      <w:proofErr w:type="gramEnd"/>
                    </w:p>
                    <w:p w14:paraId="178E8BEB" w14:textId="77777777" w:rsidR="00534CA7" w:rsidRPr="00301B34" w:rsidRDefault="00534CA7" w:rsidP="00534CA7">
                      <w:pPr>
                        <w:suppressAutoHyphens/>
                        <w:autoSpaceDE w:val="0"/>
                        <w:autoSpaceDN w:val="0"/>
                        <w:adjustRightInd w:val="0"/>
                        <w:spacing w:after="0" w:line="288" w:lineRule="auto"/>
                        <w:ind w:right="113"/>
                        <w:textAlignment w:val="center"/>
                        <w:rPr>
                          <w:rFonts w:cs="Arial"/>
                          <w:color w:val="0000FF"/>
                          <w:sz w:val="12"/>
                          <w:szCs w:val="12"/>
                          <w:u w:val="thick"/>
                          <w:lang w:eastAsia="en-GB"/>
                        </w:rPr>
                      </w:pPr>
                      <w:r w:rsidRPr="00301B34">
                        <w:rPr>
                          <w:rFonts w:cs="Arial"/>
                          <w:color w:val="000000"/>
                          <w:sz w:val="12"/>
                          <w:szCs w:val="12"/>
                          <w:lang w:eastAsia="en-GB"/>
                        </w:rPr>
                        <w:t xml:space="preserve">Please get in touch if you want to discuss the accessibility of resources we offer to support delivery of our qualifications: </w:t>
                      </w:r>
                      <w:hyperlink r:id="rId12" w:history="1">
                        <w:r w:rsidRPr="00301B34">
                          <w:rPr>
                            <w:rStyle w:val="Hyperlink"/>
                            <w:rFonts w:cs="Arial"/>
                            <w:sz w:val="12"/>
                            <w:szCs w:val="12"/>
                            <w:lang w:eastAsia="en-GB"/>
                          </w:rPr>
                          <w:t>resources.feedback@ocr.org.uk</w:t>
                        </w:r>
                      </w:hyperlink>
                    </w:p>
                    <w:p w14:paraId="529A6247" w14:textId="77777777" w:rsidR="00534CA7" w:rsidRPr="00580794" w:rsidRDefault="00534CA7" w:rsidP="00534CA7">
                      <w:pPr>
                        <w:spacing w:after="0" w:line="360" w:lineRule="auto"/>
                        <w:rPr>
                          <w:rFonts w:cs="Arial"/>
                          <w:color w:val="0000FF"/>
                          <w:sz w:val="12"/>
                          <w:szCs w:val="12"/>
                          <w:u w:val="thick"/>
                          <w:lang w:eastAsia="en-GB"/>
                        </w:rPr>
                      </w:pPr>
                    </w:p>
                  </w:txbxContent>
                </v:textbox>
              </v:roundrect>
            </w:pict>
          </mc:Fallback>
        </mc:AlternateContent>
      </w:r>
      <w:r w:rsidRPr="007C5B62">
        <w:rPr>
          <w:noProof/>
          <w:lang w:eastAsia="en-GB"/>
        </w:rPr>
        <mc:AlternateContent>
          <mc:Choice Requires="wps">
            <w:drawing>
              <wp:anchor distT="0" distB="0" distL="114300" distR="114300" simplePos="0" relativeHeight="251677696" behindDoc="0" locked="0" layoutInCell="1" allowOverlap="1" wp14:anchorId="2F2C1046" wp14:editId="1206F5C4">
                <wp:simplePos x="0" y="0"/>
                <wp:positionH relativeFrom="column">
                  <wp:posOffset>-263525</wp:posOffset>
                </wp:positionH>
                <wp:positionV relativeFrom="paragraph">
                  <wp:posOffset>1686560</wp:posOffset>
                </wp:positionV>
                <wp:extent cx="6281420" cy="1041400"/>
                <wp:effectExtent l="0" t="0" r="0" b="635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1420" cy="1041400"/>
                        </a:xfrm>
                        <a:prstGeom prst="rect">
                          <a:avLst/>
                        </a:prstGeom>
                        <a:noFill/>
                        <a:ln w="9525">
                          <a:noFill/>
                          <a:miter lim="800000"/>
                          <a:headEnd/>
                          <a:tailEnd/>
                        </a:ln>
                      </wps:spPr>
                      <wps:txbx>
                        <w:txbxContent>
                          <w:p w14:paraId="5C1B60A3" w14:textId="36F26C91" w:rsidR="00534CA7" w:rsidRPr="00685A49" w:rsidRDefault="00534CA7" w:rsidP="00534CA7">
                            <w:pPr>
                              <w:spacing w:after="57"/>
                              <w:rPr>
                                <w:rFonts w:cs="Arial"/>
                                <w:sz w:val="16"/>
                                <w:szCs w:val="16"/>
                              </w:rPr>
                            </w:pPr>
                            <w:r w:rsidRPr="00685A49">
                              <w:rPr>
                                <w:rFonts w:cs="Arial"/>
                                <w:sz w:val="16"/>
                                <w:szCs w:val="16"/>
                              </w:rPr>
                              <w:t xml:space="preserve">We’d like to know your view on the resources we produce.  </w:t>
                            </w:r>
                            <w:proofErr w:type="gramStart"/>
                            <w:r w:rsidRPr="00685A49">
                              <w:rPr>
                                <w:rFonts w:cs="Arial"/>
                                <w:sz w:val="16"/>
                                <w:szCs w:val="16"/>
                              </w:rPr>
                              <w:t>By clicking o</w:t>
                            </w:r>
                            <w:r>
                              <w:rPr>
                                <w:rFonts w:cs="Arial"/>
                                <w:sz w:val="16"/>
                                <w:szCs w:val="16"/>
                              </w:rPr>
                              <w:t>n ‘</w:t>
                            </w:r>
                            <w:hyperlink r:id="rId13" w:history="1">
                              <w:r w:rsidRPr="001A1B64">
                                <w:rPr>
                                  <w:rStyle w:val="Hyperlink"/>
                                  <w:rFonts w:cs="Arial"/>
                                  <w:sz w:val="16"/>
                                  <w:szCs w:val="16"/>
                                </w:rPr>
                                <w:t>Like</w:t>
                              </w:r>
                            </w:hyperlink>
                            <w:r>
                              <w:rPr>
                                <w:rFonts w:cs="Arial"/>
                                <w:sz w:val="16"/>
                                <w:szCs w:val="16"/>
                              </w:rPr>
                              <w:t>’ or ‘</w:t>
                            </w:r>
                            <w:hyperlink r:id="rId14" w:history="1">
                              <w:r w:rsidRPr="001A1B64">
                                <w:rPr>
                                  <w:rStyle w:val="Hyperlink"/>
                                  <w:rFonts w:cs="Arial"/>
                                  <w:sz w:val="16"/>
                                  <w:szCs w:val="16"/>
                                </w:rPr>
                                <w:t>Dislike</w:t>
                              </w:r>
                            </w:hyperlink>
                            <w:r>
                              <w:rPr>
                                <w:rFonts w:cs="Arial"/>
                                <w:sz w:val="16"/>
                                <w:szCs w:val="16"/>
                              </w:rPr>
                              <w:t>’</w:t>
                            </w:r>
                            <w:r w:rsidRPr="00685A49">
                              <w:rPr>
                                <w:rFonts w:cs="Arial"/>
                                <w:sz w:val="16"/>
                                <w:szCs w:val="16"/>
                              </w:rPr>
                              <w:t xml:space="preserve"> you can help us to ensure that our resources work for you.</w:t>
                            </w:r>
                            <w:proofErr w:type="gramEnd"/>
                            <w:r w:rsidRPr="00685A49">
                              <w:rPr>
                                <w:rFonts w:cs="Arial"/>
                                <w:sz w:val="16"/>
                                <w:szCs w:val="16"/>
                              </w:rPr>
                              <w:t xml:space="preserve">  When the email template pops up please add additional comments if you wish and then just click ‘Send’.  Thank you.</w:t>
                            </w:r>
                          </w:p>
                          <w:p w14:paraId="2157306C" w14:textId="77777777" w:rsidR="00534CA7" w:rsidRPr="00FB63C2" w:rsidRDefault="00534CA7" w:rsidP="00534CA7">
                            <w:pPr>
                              <w:suppressAutoHyphens/>
                              <w:autoSpaceDE w:val="0"/>
                              <w:autoSpaceDN w:val="0"/>
                              <w:adjustRightInd w:val="0"/>
                              <w:spacing w:after="57" w:line="288" w:lineRule="auto"/>
                              <w:textAlignment w:val="center"/>
                              <w:rPr>
                                <w:rFonts w:cs="Arial"/>
                                <w:color w:val="0000FF"/>
                                <w:sz w:val="16"/>
                                <w:szCs w:val="16"/>
                                <w:u w:val="thick"/>
                              </w:rPr>
                            </w:pPr>
                            <w:r w:rsidRPr="00685A49">
                              <w:rPr>
                                <w:rFonts w:cs="Arial"/>
                                <w:color w:val="000000"/>
                                <w:sz w:val="16"/>
                                <w:szCs w:val="16"/>
                              </w:rPr>
                              <w:t xml:space="preserve">If you do not currently offer this OCR qualification but would like to do so, please complete the Expression of Interest Form which can be found here: </w:t>
                            </w:r>
                            <w:hyperlink r:id="rId15" w:history="1">
                              <w:r w:rsidRPr="001A1B64">
                                <w:rPr>
                                  <w:rStyle w:val="Hyperlink"/>
                                  <w:rFonts w:cs="Arial"/>
                                  <w:sz w:val="16"/>
                                  <w:szCs w:val="16"/>
                                </w:rPr>
                                <w:t>www.ocr.org.uk/expression-of-interest</w:t>
                              </w:r>
                            </w:hyperlink>
                          </w:p>
                          <w:p w14:paraId="28E96598" w14:textId="77777777" w:rsidR="00534CA7" w:rsidRPr="00301B34" w:rsidRDefault="00534CA7" w:rsidP="00534CA7">
                            <w:pPr>
                              <w:suppressAutoHyphens/>
                              <w:autoSpaceDE w:val="0"/>
                              <w:autoSpaceDN w:val="0"/>
                              <w:adjustRightInd w:val="0"/>
                              <w:spacing w:after="57" w:line="288" w:lineRule="auto"/>
                              <w:textAlignment w:val="center"/>
                              <w:rPr>
                                <w:rStyle w:val="Hyperlink"/>
                                <w:rFonts w:cs="Arial"/>
                                <w:sz w:val="16"/>
                                <w:szCs w:val="16"/>
                              </w:rPr>
                            </w:pPr>
                            <w:r w:rsidRPr="00FB6839">
                              <w:rPr>
                                <w:rFonts w:cs="Arial"/>
                                <w:color w:val="000000"/>
                                <w:sz w:val="16"/>
                                <w:szCs w:val="16"/>
                              </w:rPr>
                              <w:t>Looking for a resource?</w:t>
                            </w:r>
                            <w:r w:rsidRPr="00301B34">
                              <w:rPr>
                                <w:rFonts w:cs="Arial"/>
                                <w:color w:val="000000"/>
                                <w:sz w:val="16"/>
                                <w:szCs w:val="16"/>
                              </w:rPr>
                              <w:t xml:space="preserve"> There is now a quick and easy search tool to help find free resources for your qualification: </w:t>
                            </w:r>
                            <w:r>
                              <w:rPr>
                                <w:rFonts w:cs="Arial"/>
                                <w:color w:val="000000"/>
                                <w:sz w:val="16"/>
                                <w:szCs w:val="16"/>
                              </w:rPr>
                              <w:br/>
                            </w:r>
                            <w:r w:rsidRPr="00301B34">
                              <w:rPr>
                                <w:rFonts w:cs="Arial"/>
                                <w:color w:val="000000"/>
                                <w:sz w:val="16"/>
                                <w:szCs w:val="16"/>
                                <w:u w:val="thick"/>
                              </w:rPr>
                              <w:fldChar w:fldCharType="begin"/>
                            </w:r>
                            <w:r w:rsidRPr="00301B34">
                              <w:rPr>
                                <w:rFonts w:cs="Arial"/>
                                <w:color w:val="000000"/>
                                <w:sz w:val="16"/>
                                <w:szCs w:val="16"/>
                                <w:u w:val="thick"/>
                              </w:rPr>
                              <w:instrText>HYPERLINK "http://www.ocr.org.uk/i-want-to/find-resources/"</w:instrText>
                            </w:r>
                            <w:r w:rsidRPr="00301B34">
                              <w:rPr>
                                <w:rFonts w:cs="Arial"/>
                                <w:color w:val="000000"/>
                                <w:sz w:val="16"/>
                                <w:szCs w:val="16"/>
                                <w:u w:val="thick"/>
                              </w:rPr>
                              <w:fldChar w:fldCharType="separate"/>
                            </w:r>
                            <w:r w:rsidRPr="00301B34">
                              <w:rPr>
                                <w:rStyle w:val="Hyperlink"/>
                                <w:rFonts w:cs="Arial"/>
                                <w:sz w:val="16"/>
                                <w:szCs w:val="16"/>
                              </w:rPr>
                              <w:t>www.ocr.org.uk/i-want-to/find-resources/</w:t>
                            </w:r>
                          </w:p>
                          <w:p w14:paraId="1CEB4134" w14:textId="77777777" w:rsidR="00534CA7" w:rsidRPr="00FB63C2" w:rsidRDefault="00534CA7" w:rsidP="00534CA7">
                            <w:pPr>
                              <w:suppressAutoHyphens/>
                              <w:autoSpaceDE w:val="0"/>
                              <w:autoSpaceDN w:val="0"/>
                              <w:adjustRightInd w:val="0"/>
                              <w:spacing w:after="57" w:line="288" w:lineRule="auto"/>
                              <w:textAlignment w:val="center"/>
                              <w:rPr>
                                <w:rFonts w:cs="Arial"/>
                                <w:color w:val="0000FF"/>
                                <w:sz w:val="16"/>
                                <w:szCs w:val="16"/>
                                <w:u w:val="thick"/>
                              </w:rPr>
                            </w:pPr>
                            <w:r w:rsidRPr="00301B34">
                              <w:rPr>
                                <w:rFonts w:cs="Arial"/>
                                <w:color w:val="000000"/>
                                <w:sz w:val="16"/>
                                <w:szCs w:val="16"/>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20.75pt;margin-top:132.8pt;width:494.6pt;height:8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" filled="f" stroked="f">
                <v:textbox>
                  <w:txbxContent>
                    <w:p w14:paraId="5C1B60A3" w14:textId="36F26C91" w:rsidR="00534CA7" w:rsidRPr="00685A49" w:rsidRDefault="00534CA7" w:rsidP="00534CA7">
                      <w:pPr>
                        <w:spacing w:after="57"/>
                        <w:rPr>
                          <w:rFonts w:cs="Arial"/>
                          <w:sz w:val="16"/>
                          <w:szCs w:val="16"/>
                        </w:rPr>
                      </w:pPr>
                      <w:r w:rsidRPr="00685A49">
                        <w:rPr>
                          <w:rFonts w:cs="Arial"/>
                          <w:sz w:val="16"/>
                          <w:szCs w:val="16"/>
                        </w:rPr>
                        <w:t xml:space="preserve">We’d like to know your view on the resources we produce.  </w:t>
                      </w:r>
                      <w:proofErr w:type="gramStart"/>
                      <w:r w:rsidRPr="00685A49">
                        <w:rPr>
                          <w:rFonts w:cs="Arial"/>
                          <w:sz w:val="16"/>
                          <w:szCs w:val="16"/>
                        </w:rPr>
                        <w:t>By clicking o</w:t>
                      </w:r>
                      <w:r>
                        <w:rPr>
                          <w:rFonts w:cs="Arial"/>
                          <w:sz w:val="16"/>
                          <w:szCs w:val="16"/>
                        </w:rPr>
                        <w:t>n ‘</w:t>
                      </w:r>
                      <w:hyperlink r:id="rId16" w:history="1">
                        <w:r w:rsidRPr="001A1B64">
                          <w:rPr>
                            <w:rStyle w:val="Hyperlink"/>
                            <w:rFonts w:cs="Arial"/>
                            <w:sz w:val="16"/>
                            <w:szCs w:val="16"/>
                          </w:rPr>
                          <w:t>Like</w:t>
                        </w:r>
                      </w:hyperlink>
                      <w:r>
                        <w:rPr>
                          <w:rFonts w:cs="Arial"/>
                          <w:sz w:val="16"/>
                          <w:szCs w:val="16"/>
                        </w:rPr>
                        <w:t>’ or ‘</w:t>
                      </w:r>
                      <w:hyperlink r:id="rId17" w:history="1">
                        <w:r w:rsidRPr="001A1B64">
                          <w:rPr>
                            <w:rStyle w:val="Hyperlink"/>
                            <w:rFonts w:cs="Arial"/>
                            <w:sz w:val="16"/>
                            <w:szCs w:val="16"/>
                          </w:rPr>
                          <w:t>Dislike</w:t>
                        </w:r>
                      </w:hyperlink>
                      <w:r>
                        <w:rPr>
                          <w:rFonts w:cs="Arial"/>
                          <w:sz w:val="16"/>
                          <w:szCs w:val="16"/>
                        </w:rPr>
                        <w:t>’</w:t>
                      </w:r>
                      <w:r w:rsidRPr="00685A49">
                        <w:rPr>
                          <w:rFonts w:cs="Arial"/>
                          <w:sz w:val="16"/>
                          <w:szCs w:val="16"/>
                        </w:rPr>
                        <w:t xml:space="preserve"> you can help us to ensure that our resources work for you.</w:t>
                      </w:r>
                      <w:proofErr w:type="gramEnd"/>
                      <w:r w:rsidRPr="00685A49">
                        <w:rPr>
                          <w:rFonts w:cs="Arial"/>
                          <w:sz w:val="16"/>
                          <w:szCs w:val="16"/>
                        </w:rPr>
                        <w:t xml:space="preserve">  When the email template pops up please add additional comments if you wish and then just click ‘Send’.  Thank you.</w:t>
                      </w:r>
                    </w:p>
                    <w:p w14:paraId="2157306C" w14:textId="77777777" w:rsidR="00534CA7" w:rsidRPr="00FB63C2" w:rsidRDefault="00534CA7" w:rsidP="00534CA7">
                      <w:pPr>
                        <w:suppressAutoHyphens/>
                        <w:autoSpaceDE w:val="0"/>
                        <w:autoSpaceDN w:val="0"/>
                        <w:adjustRightInd w:val="0"/>
                        <w:spacing w:after="57" w:line="288" w:lineRule="auto"/>
                        <w:textAlignment w:val="center"/>
                        <w:rPr>
                          <w:rFonts w:cs="Arial"/>
                          <w:color w:val="0000FF"/>
                          <w:sz w:val="16"/>
                          <w:szCs w:val="16"/>
                          <w:u w:val="thick"/>
                        </w:rPr>
                      </w:pPr>
                      <w:r w:rsidRPr="00685A49">
                        <w:rPr>
                          <w:rFonts w:cs="Arial"/>
                          <w:color w:val="000000"/>
                          <w:sz w:val="16"/>
                          <w:szCs w:val="16"/>
                        </w:rPr>
                        <w:t xml:space="preserve">If you do not currently offer this OCR qualification but would like to do so, please complete the Expression of Interest Form which can be found here: </w:t>
                      </w:r>
                      <w:hyperlink r:id="rId18" w:history="1">
                        <w:r w:rsidRPr="001A1B64">
                          <w:rPr>
                            <w:rStyle w:val="Hyperlink"/>
                            <w:rFonts w:cs="Arial"/>
                            <w:sz w:val="16"/>
                            <w:szCs w:val="16"/>
                          </w:rPr>
                          <w:t>www.ocr.org.uk/expression-of-interest</w:t>
                        </w:r>
                      </w:hyperlink>
                    </w:p>
                    <w:p w14:paraId="28E96598" w14:textId="77777777" w:rsidR="00534CA7" w:rsidRPr="00301B34" w:rsidRDefault="00534CA7" w:rsidP="00534CA7">
                      <w:pPr>
                        <w:suppressAutoHyphens/>
                        <w:autoSpaceDE w:val="0"/>
                        <w:autoSpaceDN w:val="0"/>
                        <w:adjustRightInd w:val="0"/>
                        <w:spacing w:after="57" w:line="288" w:lineRule="auto"/>
                        <w:textAlignment w:val="center"/>
                        <w:rPr>
                          <w:rStyle w:val="Hyperlink"/>
                          <w:rFonts w:cs="Arial"/>
                          <w:sz w:val="16"/>
                          <w:szCs w:val="16"/>
                        </w:rPr>
                      </w:pPr>
                      <w:r w:rsidRPr="00FB6839">
                        <w:rPr>
                          <w:rFonts w:cs="Arial"/>
                          <w:color w:val="000000"/>
                          <w:sz w:val="16"/>
                          <w:szCs w:val="16"/>
                        </w:rPr>
                        <w:t>Looking for a resource?</w:t>
                      </w:r>
                      <w:r w:rsidRPr="00301B34">
                        <w:rPr>
                          <w:rFonts w:cs="Arial"/>
                          <w:color w:val="000000"/>
                          <w:sz w:val="16"/>
                          <w:szCs w:val="16"/>
                        </w:rPr>
                        <w:t xml:space="preserve"> There is now a quick and easy search tool to help find free resources for your qualification: </w:t>
                      </w:r>
                      <w:r>
                        <w:rPr>
                          <w:rFonts w:cs="Arial"/>
                          <w:color w:val="000000"/>
                          <w:sz w:val="16"/>
                          <w:szCs w:val="16"/>
                        </w:rPr>
                        <w:br/>
                      </w:r>
                      <w:r w:rsidRPr="00301B34">
                        <w:rPr>
                          <w:rFonts w:cs="Arial"/>
                          <w:color w:val="000000"/>
                          <w:sz w:val="16"/>
                          <w:szCs w:val="16"/>
                          <w:u w:val="thick"/>
                        </w:rPr>
                        <w:fldChar w:fldCharType="begin"/>
                      </w:r>
                      <w:r w:rsidRPr="00301B34">
                        <w:rPr>
                          <w:rFonts w:cs="Arial"/>
                          <w:color w:val="000000"/>
                          <w:sz w:val="16"/>
                          <w:szCs w:val="16"/>
                          <w:u w:val="thick"/>
                        </w:rPr>
                        <w:instrText>HYPERLINK "http://www.ocr.org.uk/i-want-to/find-resources/"</w:instrText>
                      </w:r>
                      <w:r w:rsidRPr="00301B34">
                        <w:rPr>
                          <w:rFonts w:cs="Arial"/>
                          <w:color w:val="000000"/>
                          <w:sz w:val="16"/>
                          <w:szCs w:val="16"/>
                          <w:u w:val="thick"/>
                        </w:rPr>
                        <w:fldChar w:fldCharType="separate"/>
                      </w:r>
                      <w:r w:rsidRPr="00301B34">
                        <w:rPr>
                          <w:rStyle w:val="Hyperlink"/>
                          <w:rFonts w:cs="Arial"/>
                          <w:sz w:val="16"/>
                          <w:szCs w:val="16"/>
                        </w:rPr>
                        <w:t>www.ocr.org.uk/i-want-to/find-resources/</w:t>
                      </w:r>
                    </w:p>
                    <w:p w14:paraId="1CEB4134" w14:textId="77777777" w:rsidR="00534CA7" w:rsidRPr="00FB63C2" w:rsidRDefault="00534CA7" w:rsidP="00534CA7">
                      <w:pPr>
                        <w:suppressAutoHyphens/>
                        <w:autoSpaceDE w:val="0"/>
                        <w:autoSpaceDN w:val="0"/>
                        <w:adjustRightInd w:val="0"/>
                        <w:spacing w:after="57" w:line="288" w:lineRule="auto"/>
                        <w:textAlignment w:val="center"/>
                        <w:rPr>
                          <w:rFonts w:cs="Arial"/>
                          <w:color w:val="0000FF"/>
                          <w:sz w:val="16"/>
                          <w:szCs w:val="16"/>
                          <w:u w:val="thick"/>
                        </w:rPr>
                      </w:pPr>
                      <w:r w:rsidRPr="00301B34">
                        <w:rPr>
                          <w:rFonts w:cs="Arial"/>
                          <w:color w:val="000000"/>
                          <w:sz w:val="16"/>
                          <w:szCs w:val="16"/>
                        </w:rPr>
                        <w:fldChar w:fldCharType="end"/>
                      </w:r>
                    </w:p>
                  </w:txbxContent>
                </v:textbox>
              </v:shape>
            </w:pict>
          </mc:Fallback>
        </mc:AlternateContent>
      </w:r>
      <w:r w:rsidRPr="007C5B62">
        <w:rPr>
          <w:noProof/>
          <w:lang w:eastAsia="en-GB"/>
        </w:rPr>
        <mc:AlternateContent>
          <mc:Choice Requires="wps">
            <w:drawing>
              <wp:anchor distT="0" distB="0" distL="114300" distR="114300" simplePos="0" relativeHeight="251679744" behindDoc="0" locked="0" layoutInCell="1" allowOverlap="1" wp14:anchorId="23B84233" wp14:editId="6ADBEC59">
                <wp:simplePos x="0" y="0"/>
                <wp:positionH relativeFrom="column">
                  <wp:posOffset>-266700</wp:posOffset>
                </wp:positionH>
                <wp:positionV relativeFrom="paragraph">
                  <wp:posOffset>817245</wp:posOffset>
                </wp:positionV>
                <wp:extent cx="6281420" cy="850265"/>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1420" cy="850265"/>
                        </a:xfrm>
                        <a:prstGeom prst="rect">
                          <a:avLst/>
                        </a:prstGeom>
                        <a:noFill/>
                        <a:ln w="9525">
                          <a:noFill/>
                          <a:miter lim="800000"/>
                          <a:headEnd/>
                          <a:tailEnd/>
                        </a:ln>
                      </wps:spPr>
                      <wps:txbx>
                        <w:txbxContent>
                          <w:p w14:paraId="5F7F296E" w14:textId="77777777" w:rsidR="00534CA7" w:rsidRDefault="00534CA7" w:rsidP="00534CA7">
                            <w:pPr>
                              <w:autoSpaceDE w:val="0"/>
                              <w:autoSpaceDN w:val="0"/>
                              <w:spacing w:after="57" w:line="288" w:lineRule="auto"/>
                              <w:textAlignment w:val="center"/>
                              <w:rPr>
                                <w:color w:val="000000"/>
                                <w:sz w:val="16"/>
                                <w:szCs w:val="16"/>
                              </w:rPr>
                            </w:pPr>
                            <w:r>
                              <w:rPr>
                                <w:color w:val="000000"/>
                                <w:sz w:val="16"/>
                                <w:szCs w:val="16"/>
                              </w:rPr>
                              <w:t>This formative assessment resource has been produced as part of our free A Level teaching and learning support package. All the A Level teaching and learning resources, including delivery guides, topic exploration packs, lesson elements and more are available on the qualification webpages.</w:t>
                            </w:r>
                          </w:p>
                          <w:p w14:paraId="2C65539A" w14:textId="77777777" w:rsidR="00534CA7" w:rsidRPr="00FB63C2" w:rsidRDefault="00534CA7" w:rsidP="00534CA7">
                            <w:pPr>
                              <w:suppressAutoHyphens/>
                              <w:autoSpaceDE w:val="0"/>
                              <w:autoSpaceDN w:val="0"/>
                              <w:adjustRightInd w:val="0"/>
                              <w:spacing w:after="57" w:line="288" w:lineRule="auto"/>
                              <w:textAlignment w:val="center"/>
                              <w:rPr>
                                <w:rFonts w:cs="Arial"/>
                                <w:color w:val="0000FF"/>
                                <w:sz w:val="16"/>
                                <w:szCs w:val="16"/>
                                <w:u w:val="thick"/>
                              </w:rPr>
                            </w:pPr>
                            <w:r w:rsidRPr="009A6B05" w:rsidDel="00DF3AF5">
                              <w:rPr>
                                <w:rFonts w:cs="Arial"/>
                                <w:color w:val="000000"/>
                                <w:sz w:val="16"/>
                                <w:szCs w:val="16"/>
                              </w:rPr>
                              <w:t xml:space="preserve"> </w:t>
                            </w:r>
                            <w:r>
                              <w:rPr>
                                <w:rFonts w:cs="Arial"/>
                                <w:color w:val="000000"/>
                                <w:sz w:val="16"/>
                                <w:szCs w:val="16"/>
                              </w:rPr>
                              <w:t xml:space="preserve">If you are looking for examination practice materials, you can find the Sample Assessment Materials (SAMs) on the qualification webpages: </w:t>
                            </w:r>
                            <w:hyperlink r:id="rId19" w:history="1">
                              <w:r w:rsidRPr="00A46BC6">
                                <w:rPr>
                                  <w:rStyle w:val="Hyperlink"/>
                                  <w:rFonts w:cs="Arial"/>
                                  <w:sz w:val="16"/>
                                  <w:szCs w:val="16"/>
                                </w:rPr>
                                <w:t>Biology A</w:t>
                              </w:r>
                            </w:hyperlink>
                            <w:r>
                              <w:rPr>
                                <w:rFonts w:cs="Arial"/>
                                <w:color w:val="000000"/>
                                <w:sz w:val="16"/>
                                <w:szCs w:val="16"/>
                              </w:rPr>
                              <w:t xml:space="preserve"> / </w:t>
                            </w:r>
                            <w:hyperlink r:id="rId20" w:history="1">
                              <w:r w:rsidRPr="00A46BC6">
                                <w:rPr>
                                  <w:rStyle w:val="Hyperlink"/>
                                  <w:rFonts w:cs="Arial"/>
                                  <w:sz w:val="16"/>
                                  <w:szCs w:val="16"/>
                                </w:rPr>
                                <w:t>Biology B</w:t>
                              </w:r>
                            </w:hyperlink>
                          </w:p>
                          <w:p w14:paraId="46451156" w14:textId="77777777" w:rsidR="00534CA7" w:rsidRPr="00FB63C2" w:rsidRDefault="00534CA7" w:rsidP="00534CA7">
                            <w:pPr>
                              <w:suppressAutoHyphens/>
                              <w:autoSpaceDE w:val="0"/>
                              <w:autoSpaceDN w:val="0"/>
                              <w:adjustRightInd w:val="0"/>
                              <w:spacing w:after="57" w:line="288" w:lineRule="auto"/>
                              <w:textAlignment w:val="center"/>
                              <w:rPr>
                                <w:rFonts w:cs="Arial"/>
                                <w:color w:val="0000FF"/>
                                <w:sz w:val="16"/>
                                <w:szCs w:val="16"/>
                                <w:u w:val="thick"/>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21pt;margin-top:64.35pt;width:494.6pt;height:66.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" filled="f" stroked="f">
                <v:textbox>
                  <w:txbxContent>
                    <w:p w14:paraId="5F7F296E" w14:textId="77777777" w:rsidR="00534CA7" w:rsidRDefault="00534CA7" w:rsidP="00534CA7">
                      <w:pPr>
                        <w:autoSpaceDE w:val="0"/>
                        <w:autoSpaceDN w:val="0"/>
                        <w:spacing w:after="57" w:line="288" w:lineRule="auto"/>
                        <w:textAlignment w:val="center"/>
                        <w:rPr>
                          <w:color w:val="000000"/>
                          <w:sz w:val="16"/>
                          <w:szCs w:val="16"/>
                        </w:rPr>
                      </w:pPr>
                      <w:r>
                        <w:rPr>
                          <w:color w:val="000000"/>
                          <w:sz w:val="16"/>
                          <w:szCs w:val="16"/>
                        </w:rPr>
                        <w:t>This formative assessment resource has been produced as part of our free A Level teaching and learning support package. All the A Level teaching and learning resources, including delivery guides, topic exploration packs, lesson elements and more are available on the qualification webpages.</w:t>
                      </w:r>
                    </w:p>
                    <w:p w14:paraId="2C65539A" w14:textId="77777777" w:rsidR="00534CA7" w:rsidRPr="00FB63C2" w:rsidRDefault="00534CA7" w:rsidP="00534CA7">
                      <w:pPr>
                        <w:suppressAutoHyphens/>
                        <w:autoSpaceDE w:val="0"/>
                        <w:autoSpaceDN w:val="0"/>
                        <w:adjustRightInd w:val="0"/>
                        <w:spacing w:after="57" w:line="288" w:lineRule="auto"/>
                        <w:textAlignment w:val="center"/>
                        <w:rPr>
                          <w:rFonts w:cs="Arial"/>
                          <w:color w:val="0000FF"/>
                          <w:sz w:val="16"/>
                          <w:szCs w:val="16"/>
                          <w:u w:val="thick"/>
                        </w:rPr>
                      </w:pPr>
                      <w:r w:rsidRPr="009A6B05" w:rsidDel="00DF3AF5">
                        <w:rPr>
                          <w:rFonts w:cs="Arial"/>
                          <w:color w:val="000000"/>
                          <w:sz w:val="16"/>
                          <w:szCs w:val="16"/>
                        </w:rPr>
                        <w:t xml:space="preserve"> </w:t>
                      </w:r>
                      <w:r>
                        <w:rPr>
                          <w:rFonts w:cs="Arial"/>
                          <w:color w:val="000000"/>
                          <w:sz w:val="16"/>
                          <w:szCs w:val="16"/>
                        </w:rPr>
                        <w:t xml:space="preserve">If you are looking for examination practice materials, you can find the Sample Assessment Materials (SAMs) on the qualification webpages: </w:t>
                      </w:r>
                      <w:hyperlink r:id="rId21" w:history="1">
                        <w:r w:rsidRPr="00A46BC6">
                          <w:rPr>
                            <w:rStyle w:val="Hyperlink"/>
                            <w:rFonts w:cs="Arial"/>
                            <w:sz w:val="16"/>
                            <w:szCs w:val="16"/>
                          </w:rPr>
                          <w:t>Biology A</w:t>
                        </w:r>
                      </w:hyperlink>
                      <w:r>
                        <w:rPr>
                          <w:rFonts w:cs="Arial"/>
                          <w:color w:val="000000"/>
                          <w:sz w:val="16"/>
                          <w:szCs w:val="16"/>
                        </w:rPr>
                        <w:t xml:space="preserve"> / </w:t>
                      </w:r>
                      <w:hyperlink r:id="rId22" w:history="1">
                        <w:r w:rsidRPr="00A46BC6">
                          <w:rPr>
                            <w:rStyle w:val="Hyperlink"/>
                            <w:rFonts w:cs="Arial"/>
                            <w:sz w:val="16"/>
                            <w:szCs w:val="16"/>
                          </w:rPr>
                          <w:t>Biology B</w:t>
                        </w:r>
                      </w:hyperlink>
                    </w:p>
                    <w:p w14:paraId="46451156" w14:textId="77777777" w:rsidR="00534CA7" w:rsidRPr="00FB63C2" w:rsidRDefault="00534CA7" w:rsidP="00534CA7">
                      <w:pPr>
                        <w:suppressAutoHyphens/>
                        <w:autoSpaceDE w:val="0"/>
                        <w:autoSpaceDN w:val="0"/>
                        <w:adjustRightInd w:val="0"/>
                        <w:spacing w:after="57" w:line="288" w:lineRule="auto"/>
                        <w:textAlignment w:val="center"/>
                        <w:rPr>
                          <w:rFonts w:cs="Arial"/>
                          <w:color w:val="0000FF"/>
                          <w:sz w:val="16"/>
                          <w:szCs w:val="16"/>
                          <w:u w:val="thick"/>
                        </w:rPr>
                      </w:pPr>
                    </w:p>
                  </w:txbxContent>
                </v:textbox>
              </v:shape>
            </w:pict>
          </mc:Fallback>
        </mc:AlternateContent>
      </w:r>
      <w:r w:rsidRPr="007C5B62">
        <w:rPr>
          <w:noProof/>
          <w:lang w:eastAsia="en-GB"/>
        </w:rPr>
        <mc:AlternateContent>
          <mc:Choice Requires="wps">
            <w:drawing>
              <wp:anchor distT="0" distB="0" distL="114300" distR="114300" simplePos="0" relativeHeight="251681792" behindDoc="0" locked="0" layoutInCell="1" allowOverlap="1" wp14:anchorId="4A263423" wp14:editId="79130CB8">
                <wp:simplePos x="0" y="0"/>
                <wp:positionH relativeFrom="column">
                  <wp:posOffset>-183515</wp:posOffset>
                </wp:positionH>
                <wp:positionV relativeFrom="paragraph">
                  <wp:posOffset>300990</wp:posOffset>
                </wp:positionV>
                <wp:extent cx="6170295" cy="1403985"/>
                <wp:effectExtent l="0" t="0" r="1905"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0295" cy="1403985"/>
                        </a:xfrm>
                        <a:prstGeom prst="rect">
                          <a:avLst/>
                        </a:prstGeom>
                        <a:solidFill>
                          <a:srgbClr val="FFFFFF"/>
                        </a:solidFill>
                        <a:ln w="9525">
                          <a:noFill/>
                          <a:miter lim="800000"/>
                          <a:headEnd/>
                          <a:tailEnd/>
                        </a:ln>
                      </wps:spPr>
                      <wps:txbx>
                        <w:txbxContent>
                          <w:p w14:paraId="6E5F1E3D" w14:textId="77777777" w:rsidR="00534CA7" w:rsidRPr="00534CA7" w:rsidRDefault="00534CA7" w:rsidP="0085569E">
                            <w:pPr>
                              <w:pStyle w:val="Heading3"/>
                            </w:pPr>
                            <w:r w:rsidRPr="00534CA7">
                              <w:t>Produced in collaboration with the University of East Anglia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7" type="#_x0000_t202" style="position:absolute;left:0;text-align:left;margin-left:-14.45pt;margin-top:23.7pt;width:485.85pt;height:110.55pt;z-index:2516817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" stroked="f">
                <v:textbox style="mso-fit-shape-to-text:t">
                  <w:txbxContent>
                    <w:p w14:paraId="6E5F1E3D" w14:textId="77777777" w:rsidR="00534CA7" w:rsidRPr="00534CA7" w:rsidRDefault="00534CA7" w:rsidP="0085569E">
                      <w:pPr>
                        <w:pStyle w:val="Heading3"/>
                      </w:pPr>
                      <w:r w:rsidRPr="00534CA7">
                        <w:t>Produced in collaboration with the University of East Anglia</w:t>
                      </w:r>
                    </w:p>
                  </w:txbxContent>
                </v:textbox>
              </v:shape>
            </w:pict>
          </mc:Fallback>
        </mc:AlternateContent>
      </w:r>
    </w:p>
    <w:sectPr w:rsidR="001D2DDB" w:rsidRPr="00534CA7" w:rsidSect="00A20122">
      <w:headerReference w:type="default" r:id="rId23"/>
      <w:footerReference w:type="default" r:id="rId24"/>
      <w:pgSz w:w="11906" w:h="16838"/>
      <w:pgMar w:top="2102"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75FA29" w14:textId="77777777" w:rsidR="00EE3E69" w:rsidRDefault="00EE3E69" w:rsidP="00EE3E69">
      <w:pPr>
        <w:spacing w:after="0" w:line="240" w:lineRule="auto"/>
      </w:pPr>
      <w:r>
        <w:separator/>
      </w:r>
    </w:p>
  </w:endnote>
  <w:endnote w:type="continuationSeparator" w:id="0">
    <w:p w14:paraId="7D2B7EB7" w14:textId="77777777" w:rsidR="00EE3E69" w:rsidRDefault="00EE3E69" w:rsidP="00EE3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09D846" w14:textId="77777777" w:rsidR="00A20122" w:rsidRDefault="00A20122" w:rsidP="00A20122">
    <w:pPr>
      <w:pStyle w:val="Footer"/>
      <w:tabs>
        <w:tab w:val="clear" w:pos="9026"/>
        <w:tab w:val="left" w:pos="0"/>
        <w:tab w:val="right" w:pos="8931"/>
      </w:tabs>
      <w:ind w:right="-22"/>
      <w:rPr>
        <w:noProof/>
        <w:sz w:val="16"/>
        <w:szCs w:val="16"/>
      </w:rPr>
    </w:pPr>
    <w:r>
      <w:rPr>
        <w:noProof/>
        <w:lang w:eastAsia="en-GB"/>
      </w:rPr>
      <w:drawing>
        <wp:anchor distT="0" distB="0" distL="114300" distR="114300" simplePos="0" relativeHeight="251663360" behindDoc="0" locked="0" layoutInCell="1" allowOverlap="1" wp14:anchorId="3177BE32" wp14:editId="59C85F33">
          <wp:simplePos x="0" y="0"/>
          <wp:positionH relativeFrom="column">
            <wp:posOffset>4692650</wp:posOffset>
          </wp:positionH>
          <wp:positionV relativeFrom="paragraph">
            <wp:posOffset>-603885</wp:posOffset>
          </wp:positionV>
          <wp:extent cx="1428750" cy="857250"/>
          <wp:effectExtent l="0" t="0" r="0" b="0"/>
          <wp:wrapNone/>
          <wp:docPr id="9" name="Picture 9" title="UE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long\AppData\Local\Microsoft\Windows\Temporary Internet Files\Content.Word\UEA_NEW_BRAND_Cyan.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28750" cy="85725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16"/>
        <w:szCs w:val="16"/>
      </w:rPr>
      <w:t>Version 1</w:t>
    </w:r>
    <w:r>
      <w:rPr>
        <w:noProof/>
        <w:sz w:val="16"/>
        <w:szCs w:val="16"/>
      </w:rPr>
      <w:tab/>
    </w:r>
    <w:r w:rsidRPr="0081395C">
      <w:rPr>
        <w:noProof/>
        <w:sz w:val="16"/>
        <w:szCs w:val="16"/>
      </w:rPr>
      <w:fldChar w:fldCharType="begin"/>
    </w:r>
    <w:r w:rsidRPr="0081395C">
      <w:rPr>
        <w:noProof/>
        <w:sz w:val="16"/>
        <w:szCs w:val="16"/>
      </w:rPr>
      <w:instrText xml:space="preserve"> PAGE   \* MERGEFORMAT </w:instrText>
    </w:r>
    <w:r w:rsidRPr="0081395C">
      <w:rPr>
        <w:noProof/>
        <w:sz w:val="16"/>
        <w:szCs w:val="16"/>
      </w:rPr>
      <w:fldChar w:fldCharType="separate"/>
    </w:r>
    <w:r w:rsidR="00DB0A96">
      <w:rPr>
        <w:noProof/>
        <w:sz w:val="16"/>
        <w:szCs w:val="16"/>
      </w:rPr>
      <w:t>1</w:t>
    </w:r>
    <w:r w:rsidRPr="0081395C">
      <w:rPr>
        <w:noProof/>
        <w:sz w:val="16"/>
        <w:szCs w:val="16"/>
      </w:rPr>
      <w:fldChar w:fldCharType="end"/>
    </w:r>
    <w:r>
      <w:rPr>
        <w:noProof/>
        <w:sz w:val="16"/>
        <w:szCs w:val="16"/>
      </w:rPr>
      <w:tab/>
    </w:r>
  </w:p>
  <w:p w14:paraId="3BAD2270" w14:textId="76F91BF6" w:rsidR="00A20122" w:rsidRPr="00A20122" w:rsidRDefault="00A20122" w:rsidP="00A20122">
    <w:pPr>
      <w:pStyle w:val="Footer"/>
      <w:tabs>
        <w:tab w:val="clear" w:pos="9026"/>
        <w:tab w:val="left" w:pos="0"/>
        <w:tab w:val="right" w:pos="8931"/>
      </w:tabs>
      <w:ind w:right="-22"/>
      <w:rPr>
        <w:noProof/>
        <w:sz w:val="16"/>
        <w:szCs w:val="16"/>
      </w:rPr>
    </w:pPr>
    <w:r>
      <w:rPr>
        <w:noProof/>
        <w:sz w:val="16"/>
        <w:szCs w:val="16"/>
      </w:rPr>
      <w:t>© OCR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EC5ABA" w14:textId="6EF4700A" w:rsidR="00A20122" w:rsidRPr="00A20122" w:rsidRDefault="00A20122" w:rsidP="00A20122">
    <w:pPr>
      <w:pStyle w:val="Footer"/>
      <w:tabs>
        <w:tab w:val="clear" w:pos="9026"/>
        <w:tab w:val="left" w:pos="0"/>
        <w:tab w:val="right" w:pos="8931"/>
      </w:tabs>
      <w:ind w:right="-22"/>
      <w:rPr>
        <w:noProof/>
        <w:sz w:val="16"/>
        <w:szCs w:val="16"/>
      </w:rPr>
    </w:pPr>
    <w:r>
      <w:rPr>
        <w:sz w:val="16"/>
        <w:szCs w:val="16"/>
      </w:rPr>
      <w:t>Version 1</w:t>
    </w:r>
    <w:r>
      <w:rPr>
        <w:noProof/>
        <w:sz w:val="16"/>
        <w:szCs w:val="16"/>
      </w:rPr>
      <w:tab/>
    </w:r>
    <w:r w:rsidRPr="0081395C">
      <w:rPr>
        <w:noProof/>
        <w:sz w:val="16"/>
        <w:szCs w:val="16"/>
      </w:rPr>
      <w:fldChar w:fldCharType="begin"/>
    </w:r>
    <w:r w:rsidRPr="0081395C">
      <w:rPr>
        <w:noProof/>
        <w:sz w:val="16"/>
        <w:szCs w:val="16"/>
      </w:rPr>
      <w:instrText xml:space="preserve"> PAGE   \* MERGEFORMAT </w:instrText>
    </w:r>
    <w:r w:rsidRPr="0081395C">
      <w:rPr>
        <w:noProof/>
        <w:sz w:val="16"/>
        <w:szCs w:val="16"/>
      </w:rPr>
      <w:fldChar w:fldCharType="separate"/>
    </w:r>
    <w:r w:rsidR="00DB0A96">
      <w:rPr>
        <w:noProof/>
        <w:sz w:val="16"/>
        <w:szCs w:val="16"/>
      </w:rPr>
      <w:t>2</w:t>
    </w:r>
    <w:r w:rsidRPr="0081395C">
      <w:rPr>
        <w:noProof/>
        <w:sz w:val="16"/>
        <w:szCs w:val="16"/>
      </w:rPr>
      <w:fldChar w:fldCharType="end"/>
    </w:r>
    <w:r>
      <w:rPr>
        <w:noProof/>
        <w:sz w:val="16"/>
        <w:szCs w:val="16"/>
      </w:rPr>
      <w:tab/>
      <w:t>© OCR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9716D0" w14:textId="77777777" w:rsidR="00EE3E69" w:rsidRDefault="00EE3E69" w:rsidP="00EE3E69">
      <w:pPr>
        <w:spacing w:after="0" w:line="240" w:lineRule="auto"/>
      </w:pPr>
      <w:r>
        <w:separator/>
      </w:r>
    </w:p>
  </w:footnote>
  <w:footnote w:type="continuationSeparator" w:id="0">
    <w:p w14:paraId="04685E88" w14:textId="77777777" w:rsidR="00EE3E69" w:rsidRDefault="00EE3E69" w:rsidP="00EE3E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D7CABA" w14:textId="3CBCB909" w:rsidR="00EE3E69" w:rsidRDefault="00EE3E69">
    <w:pPr>
      <w:pStyle w:val="Header"/>
    </w:pPr>
    <w:r>
      <w:rPr>
        <w:noProof/>
        <w:lang w:eastAsia="en-GB"/>
      </w:rPr>
      <w:drawing>
        <wp:anchor distT="0" distB="0" distL="114300" distR="114300" simplePos="0" relativeHeight="251659264" behindDoc="1" locked="0" layoutInCell="1" allowOverlap="1" wp14:anchorId="2F1364F7" wp14:editId="72E6A443">
          <wp:simplePos x="0" y="0"/>
          <wp:positionH relativeFrom="column">
            <wp:posOffset>-914400</wp:posOffset>
          </wp:positionH>
          <wp:positionV relativeFrom="paragraph">
            <wp:posOffset>-447675</wp:posOffset>
          </wp:positionV>
          <wp:extent cx="7596000" cy="1086876"/>
          <wp:effectExtent l="0" t="0" r="5080" b="0"/>
          <wp:wrapTight wrapText="bothSides">
            <wp:wrapPolygon edited="0">
              <wp:start x="0" y="0"/>
              <wp:lineTo x="0" y="21209"/>
              <wp:lineTo x="21560" y="21209"/>
              <wp:lineTo x="21560" y="0"/>
              <wp:lineTo x="0" y="0"/>
            </wp:wrapPolygon>
          </wp:wrapTight>
          <wp:docPr id="2" name="Picture 2" descr="A Level&#10;Biology A&#10;Biology B (Advancing Biology)&#10;Acdtivity Answ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_BiologyA with B_Activity_fron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96000" cy="1086876"/>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023E34" w14:textId="1877476F" w:rsidR="00A20122" w:rsidRDefault="00A20122">
    <w:pPr>
      <w:pStyle w:val="Header"/>
    </w:pPr>
    <w:r>
      <w:rPr>
        <w:noProof/>
        <w:lang w:eastAsia="en-GB"/>
      </w:rPr>
      <w:drawing>
        <wp:anchor distT="0" distB="0" distL="114300" distR="114300" simplePos="0" relativeHeight="251661312" behindDoc="1" locked="0" layoutInCell="1" allowOverlap="1" wp14:anchorId="32FC2C91" wp14:editId="5DA23181">
          <wp:simplePos x="0" y="0"/>
          <wp:positionH relativeFrom="column">
            <wp:posOffset>-914400</wp:posOffset>
          </wp:positionH>
          <wp:positionV relativeFrom="paragraph">
            <wp:posOffset>-485775</wp:posOffset>
          </wp:positionV>
          <wp:extent cx="7553325" cy="1080770"/>
          <wp:effectExtent l="0" t="0" r="9525" b="5080"/>
          <wp:wrapTight wrapText="bothSides">
            <wp:wrapPolygon edited="0">
              <wp:start x="0" y="0"/>
              <wp:lineTo x="0" y="21321"/>
              <wp:lineTo x="21573" y="21321"/>
              <wp:lineTo x="21573" y="0"/>
              <wp:lineTo x="0" y="0"/>
            </wp:wrapPolygon>
          </wp:wrapTight>
          <wp:docPr id="8" name="Picture 8" descr="A Level&#10;Biology A&#10;Biology B (Advancing Biology)&#10;Activity Answ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_BiologyA with B_Activity_inn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3325" cy="108077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F795A"/>
    <w:multiLevelType w:val="hybridMultilevel"/>
    <w:tmpl w:val="66A8B6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EDB22CF"/>
    <w:multiLevelType w:val="hybridMultilevel"/>
    <w:tmpl w:val="8216FD82"/>
    <w:lvl w:ilvl="0" w:tplc="869EEFF8">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276F0E67"/>
    <w:multiLevelType w:val="hybridMultilevel"/>
    <w:tmpl w:val="40F441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CBC6713"/>
    <w:multiLevelType w:val="hybridMultilevel"/>
    <w:tmpl w:val="C83C26F0"/>
    <w:lvl w:ilvl="0" w:tplc="CFFCB740">
      <w:start w:val="528"/>
      <w:numFmt w:val="bullet"/>
      <w:lvlText w:val=""/>
      <w:lvlJc w:val="left"/>
      <w:pPr>
        <w:ind w:left="720" w:hanging="360"/>
      </w:pPr>
      <w:rPr>
        <w:rFonts w:ascii="Wingdings" w:eastAsiaTheme="minorEastAsia"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FF90D4F"/>
    <w:multiLevelType w:val="hybridMultilevel"/>
    <w:tmpl w:val="ED4AE7D0"/>
    <w:lvl w:ilvl="0" w:tplc="29E47BE2">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54F50EAE"/>
    <w:multiLevelType w:val="hybridMultilevel"/>
    <w:tmpl w:val="D92287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5612A08"/>
    <w:multiLevelType w:val="hybridMultilevel"/>
    <w:tmpl w:val="D49AC9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5B75C43"/>
    <w:multiLevelType w:val="hybridMultilevel"/>
    <w:tmpl w:val="A44A2F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8384C09"/>
    <w:multiLevelType w:val="hybridMultilevel"/>
    <w:tmpl w:val="831E8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0"/>
  </w:num>
  <w:num w:numId="4">
    <w:abstractNumId w:val="4"/>
  </w:num>
  <w:num w:numId="5">
    <w:abstractNumId w:val="2"/>
  </w:num>
  <w:num w:numId="6">
    <w:abstractNumId w:val="6"/>
  </w:num>
  <w:num w:numId="7">
    <w:abstractNumId w:val="7"/>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DDB"/>
    <w:rsid w:val="00056E50"/>
    <w:rsid w:val="000A2F70"/>
    <w:rsid w:val="001622BB"/>
    <w:rsid w:val="00174BE7"/>
    <w:rsid w:val="001A2735"/>
    <w:rsid w:val="001D2DDB"/>
    <w:rsid w:val="001D78DA"/>
    <w:rsid w:val="001E27B4"/>
    <w:rsid w:val="00225BE8"/>
    <w:rsid w:val="002A40D6"/>
    <w:rsid w:val="002F5DBE"/>
    <w:rsid w:val="00304C21"/>
    <w:rsid w:val="0033590A"/>
    <w:rsid w:val="003A7D06"/>
    <w:rsid w:val="003C7626"/>
    <w:rsid w:val="003F38C1"/>
    <w:rsid w:val="00417E5B"/>
    <w:rsid w:val="00526F49"/>
    <w:rsid w:val="00534CA7"/>
    <w:rsid w:val="0053614B"/>
    <w:rsid w:val="005B7672"/>
    <w:rsid w:val="005C2F75"/>
    <w:rsid w:val="006016A9"/>
    <w:rsid w:val="0062028B"/>
    <w:rsid w:val="006537A1"/>
    <w:rsid w:val="006F29EF"/>
    <w:rsid w:val="00737E8F"/>
    <w:rsid w:val="0077187B"/>
    <w:rsid w:val="0080130A"/>
    <w:rsid w:val="008142C4"/>
    <w:rsid w:val="0085569E"/>
    <w:rsid w:val="00872838"/>
    <w:rsid w:val="008D58E6"/>
    <w:rsid w:val="009002A9"/>
    <w:rsid w:val="00905E74"/>
    <w:rsid w:val="00911FAC"/>
    <w:rsid w:val="00974F5A"/>
    <w:rsid w:val="00985DDA"/>
    <w:rsid w:val="009A7F62"/>
    <w:rsid w:val="00A20122"/>
    <w:rsid w:val="00A21E0E"/>
    <w:rsid w:val="00A3274E"/>
    <w:rsid w:val="00A3370C"/>
    <w:rsid w:val="00A85297"/>
    <w:rsid w:val="00AA19DB"/>
    <w:rsid w:val="00B05B76"/>
    <w:rsid w:val="00B26C93"/>
    <w:rsid w:val="00BC2C8F"/>
    <w:rsid w:val="00C72875"/>
    <w:rsid w:val="00CB4FC9"/>
    <w:rsid w:val="00D1167B"/>
    <w:rsid w:val="00D165CF"/>
    <w:rsid w:val="00DB0A96"/>
    <w:rsid w:val="00E2795F"/>
    <w:rsid w:val="00E42770"/>
    <w:rsid w:val="00E61958"/>
    <w:rsid w:val="00E87B64"/>
    <w:rsid w:val="00E9778E"/>
    <w:rsid w:val="00EA0AF3"/>
    <w:rsid w:val="00EA3F1C"/>
    <w:rsid w:val="00EE3E69"/>
    <w:rsid w:val="00F15E83"/>
    <w:rsid w:val="00F95823"/>
    <w:rsid w:val="00FD0F81"/>
    <w:rsid w:val="00FD6D32"/>
    <w:rsid w:val="00FE1B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FC81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2DDB"/>
    <w:rPr>
      <w:rFonts w:ascii="Arial" w:hAnsi="Arial"/>
    </w:rPr>
  </w:style>
  <w:style w:type="paragraph" w:styleId="Heading1">
    <w:name w:val="heading 1"/>
    <w:basedOn w:val="Normal"/>
    <w:next w:val="Normal"/>
    <w:link w:val="Heading1Char"/>
    <w:uiPriority w:val="9"/>
    <w:qFormat/>
    <w:rsid w:val="00EE3E69"/>
    <w:pPr>
      <w:outlineLvl w:val="0"/>
    </w:pPr>
    <w:rPr>
      <w:b/>
      <w:color w:val="802F35"/>
      <w:sz w:val="40"/>
      <w:szCs w:val="40"/>
    </w:rPr>
  </w:style>
  <w:style w:type="paragraph" w:styleId="Heading3">
    <w:name w:val="heading 3"/>
    <w:basedOn w:val="Normal"/>
    <w:next w:val="Normal"/>
    <w:link w:val="Heading3Char"/>
    <w:uiPriority w:val="9"/>
    <w:unhideWhenUsed/>
    <w:qFormat/>
    <w:rsid w:val="0085569E"/>
    <w:pPr>
      <w:outlineLvl w:val="2"/>
    </w:pPr>
    <w:rPr>
      <w:rFonts w:cs="Arial"/>
      <w:b/>
      <w:color w:val="802F35"/>
      <w:sz w:val="28"/>
      <w:szCs w:val="28"/>
      <w:shd w:val="clear" w:color="auto" w:fil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2DDB"/>
    <w:pPr>
      <w:ind w:left="720"/>
      <w:contextualSpacing/>
    </w:pPr>
  </w:style>
  <w:style w:type="paragraph" w:customStyle="1" w:styleId="Indent">
    <w:name w:val="Indent"/>
    <w:basedOn w:val="Normal"/>
    <w:qFormat/>
    <w:rsid w:val="001D2DDB"/>
    <w:pPr>
      <w:spacing w:line="260" w:lineRule="atLeast"/>
      <w:ind w:left="714"/>
    </w:pPr>
    <w:rPr>
      <w:rFonts w:eastAsia="Times New Roman" w:cs="Times New Roman"/>
      <w:lang w:eastAsia="en-GB"/>
    </w:rPr>
  </w:style>
  <w:style w:type="table" w:styleId="TableGrid">
    <w:name w:val="Table Grid"/>
    <w:basedOn w:val="TableNormal"/>
    <w:uiPriority w:val="59"/>
    <w:rsid w:val="008728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728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2838"/>
    <w:rPr>
      <w:rFonts w:ascii="Tahoma" w:hAnsi="Tahoma" w:cs="Tahoma"/>
      <w:sz w:val="16"/>
      <w:szCs w:val="16"/>
    </w:rPr>
  </w:style>
  <w:style w:type="character" w:styleId="CommentReference">
    <w:name w:val="annotation reference"/>
    <w:basedOn w:val="DefaultParagraphFont"/>
    <w:uiPriority w:val="99"/>
    <w:semiHidden/>
    <w:unhideWhenUsed/>
    <w:rsid w:val="002A40D6"/>
    <w:rPr>
      <w:sz w:val="16"/>
      <w:szCs w:val="16"/>
    </w:rPr>
  </w:style>
  <w:style w:type="paragraph" w:styleId="CommentText">
    <w:name w:val="annotation text"/>
    <w:basedOn w:val="Normal"/>
    <w:link w:val="CommentTextChar"/>
    <w:uiPriority w:val="99"/>
    <w:semiHidden/>
    <w:unhideWhenUsed/>
    <w:rsid w:val="002A40D6"/>
    <w:pPr>
      <w:spacing w:line="240" w:lineRule="auto"/>
    </w:pPr>
    <w:rPr>
      <w:sz w:val="20"/>
      <w:szCs w:val="20"/>
    </w:rPr>
  </w:style>
  <w:style w:type="character" w:customStyle="1" w:styleId="CommentTextChar">
    <w:name w:val="Comment Text Char"/>
    <w:basedOn w:val="DefaultParagraphFont"/>
    <w:link w:val="CommentText"/>
    <w:uiPriority w:val="99"/>
    <w:semiHidden/>
    <w:rsid w:val="002A40D6"/>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2A40D6"/>
    <w:rPr>
      <w:b/>
      <w:bCs/>
    </w:rPr>
  </w:style>
  <w:style w:type="character" w:customStyle="1" w:styleId="CommentSubjectChar">
    <w:name w:val="Comment Subject Char"/>
    <w:basedOn w:val="CommentTextChar"/>
    <w:link w:val="CommentSubject"/>
    <w:uiPriority w:val="99"/>
    <w:semiHidden/>
    <w:rsid w:val="002A40D6"/>
    <w:rPr>
      <w:rFonts w:ascii="Arial" w:hAnsi="Arial"/>
      <w:b/>
      <w:bCs/>
      <w:sz w:val="20"/>
      <w:szCs w:val="20"/>
    </w:rPr>
  </w:style>
  <w:style w:type="character" w:customStyle="1" w:styleId="apple-converted-space">
    <w:name w:val="apple-converted-space"/>
    <w:basedOn w:val="DefaultParagraphFont"/>
    <w:rsid w:val="003F38C1"/>
  </w:style>
  <w:style w:type="paragraph" w:styleId="Header">
    <w:name w:val="header"/>
    <w:basedOn w:val="Normal"/>
    <w:link w:val="HeaderChar"/>
    <w:uiPriority w:val="99"/>
    <w:unhideWhenUsed/>
    <w:rsid w:val="00EE3E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3E69"/>
    <w:rPr>
      <w:rFonts w:ascii="Arial" w:hAnsi="Arial"/>
    </w:rPr>
  </w:style>
  <w:style w:type="paragraph" w:styleId="Footer">
    <w:name w:val="footer"/>
    <w:basedOn w:val="Normal"/>
    <w:link w:val="FooterChar"/>
    <w:uiPriority w:val="99"/>
    <w:unhideWhenUsed/>
    <w:rsid w:val="00EE3E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3E69"/>
    <w:rPr>
      <w:rFonts w:ascii="Arial" w:hAnsi="Arial"/>
    </w:rPr>
  </w:style>
  <w:style w:type="character" w:customStyle="1" w:styleId="Heading1Char">
    <w:name w:val="Heading 1 Char"/>
    <w:basedOn w:val="DefaultParagraphFont"/>
    <w:link w:val="Heading1"/>
    <w:uiPriority w:val="9"/>
    <w:rsid w:val="00EE3E69"/>
    <w:rPr>
      <w:rFonts w:ascii="Arial" w:hAnsi="Arial"/>
      <w:b/>
      <w:color w:val="802F35"/>
      <w:sz w:val="40"/>
      <w:szCs w:val="40"/>
    </w:rPr>
  </w:style>
  <w:style w:type="character" w:styleId="Hyperlink">
    <w:name w:val="Hyperlink"/>
    <w:unhideWhenUsed/>
    <w:rsid w:val="00534CA7"/>
    <w:rPr>
      <w:color w:val="0000FF"/>
      <w:u w:val="single"/>
    </w:rPr>
  </w:style>
  <w:style w:type="paragraph" w:customStyle="1" w:styleId="smallprint">
    <w:name w:val="small print"/>
    <w:basedOn w:val="Normal"/>
    <w:link w:val="smallprintChar"/>
    <w:qFormat/>
    <w:rsid w:val="00534CA7"/>
    <w:pPr>
      <w:spacing w:after="0" w:line="360" w:lineRule="auto"/>
    </w:pPr>
    <w:rPr>
      <w:rFonts w:eastAsia="Times New Roman" w:cs="Arial"/>
      <w:iCs/>
      <w:color w:val="000000"/>
      <w:sz w:val="12"/>
      <w:szCs w:val="12"/>
      <w:lang w:eastAsia="en-GB"/>
    </w:rPr>
  </w:style>
  <w:style w:type="character" w:customStyle="1" w:styleId="smallprintChar">
    <w:name w:val="small print Char"/>
    <w:link w:val="smallprint"/>
    <w:rsid w:val="00534CA7"/>
    <w:rPr>
      <w:rFonts w:ascii="Arial" w:eastAsia="Times New Roman" w:hAnsi="Arial" w:cs="Arial"/>
      <w:iCs/>
      <w:color w:val="000000"/>
      <w:sz w:val="12"/>
      <w:szCs w:val="12"/>
      <w:lang w:eastAsia="en-GB"/>
    </w:rPr>
  </w:style>
  <w:style w:type="character" w:customStyle="1" w:styleId="Heading3Char">
    <w:name w:val="Heading 3 Char"/>
    <w:basedOn w:val="DefaultParagraphFont"/>
    <w:link w:val="Heading3"/>
    <w:uiPriority w:val="9"/>
    <w:rsid w:val="0085569E"/>
    <w:rPr>
      <w:rFonts w:ascii="Arial" w:hAnsi="Arial" w:cs="Arial"/>
      <w:b/>
      <w:color w:val="802F35"/>
      <w:sz w:val="28"/>
      <w:szCs w:val="28"/>
    </w:rPr>
  </w:style>
  <w:style w:type="character" w:styleId="FollowedHyperlink">
    <w:name w:val="FollowedHyperlink"/>
    <w:basedOn w:val="DefaultParagraphFont"/>
    <w:uiPriority w:val="99"/>
    <w:semiHidden/>
    <w:unhideWhenUsed/>
    <w:rsid w:val="00E2795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2DDB"/>
    <w:rPr>
      <w:rFonts w:ascii="Arial" w:hAnsi="Arial"/>
    </w:rPr>
  </w:style>
  <w:style w:type="paragraph" w:styleId="Heading1">
    <w:name w:val="heading 1"/>
    <w:basedOn w:val="Normal"/>
    <w:next w:val="Normal"/>
    <w:link w:val="Heading1Char"/>
    <w:uiPriority w:val="9"/>
    <w:qFormat/>
    <w:rsid w:val="00EE3E69"/>
    <w:pPr>
      <w:outlineLvl w:val="0"/>
    </w:pPr>
    <w:rPr>
      <w:b/>
      <w:color w:val="802F35"/>
      <w:sz w:val="40"/>
      <w:szCs w:val="40"/>
    </w:rPr>
  </w:style>
  <w:style w:type="paragraph" w:styleId="Heading3">
    <w:name w:val="heading 3"/>
    <w:basedOn w:val="Normal"/>
    <w:next w:val="Normal"/>
    <w:link w:val="Heading3Char"/>
    <w:uiPriority w:val="9"/>
    <w:unhideWhenUsed/>
    <w:qFormat/>
    <w:rsid w:val="0085569E"/>
    <w:pPr>
      <w:outlineLvl w:val="2"/>
    </w:pPr>
    <w:rPr>
      <w:rFonts w:cs="Arial"/>
      <w:b/>
      <w:color w:val="802F35"/>
      <w:sz w:val="28"/>
      <w:szCs w:val="28"/>
      <w:shd w:val="clear" w:color="auto" w:fil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2DDB"/>
    <w:pPr>
      <w:ind w:left="720"/>
      <w:contextualSpacing/>
    </w:pPr>
  </w:style>
  <w:style w:type="paragraph" w:customStyle="1" w:styleId="Indent">
    <w:name w:val="Indent"/>
    <w:basedOn w:val="Normal"/>
    <w:qFormat/>
    <w:rsid w:val="001D2DDB"/>
    <w:pPr>
      <w:spacing w:line="260" w:lineRule="atLeast"/>
      <w:ind w:left="714"/>
    </w:pPr>
    <w:rPr>
      <w:rFonts w:eastAsia="Times New Roman" w:cs="Times New Roman"/>
      <w:lang w:eastAsia="en-GB"/>
    </w:rPr>
  </w:style>
  <w:style w:type="table" w:styleId="TableGrid">
    <w:name w:val="Table Grid"/>
    <w:basedOn w:val="TableNormal"/>
    <w:uiPriority w:val="59"/>
    <w:rsid w:val="008728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728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2838"/>
    <w:rPr>
      <w:rFonts w:ascii="Tahoma" w:hAnsi="Tahoma" w:cs="Tahoma"/>
      <w:sz w:val="16"/>
      <w:szCs w:val="16"/>
    </w:rPr>
  </w:style>
  <w:style w:type="character" w:styleId="CommentReference">
    <w:name w:val="annotation reference"/>
    <w:basedOn w:val="DefaultParagraphFont"/>
    <w:uiPriority w:val="99"/>
    <w:semiHidden/>
    <w:unhideWhenUsed/>
    <w:rsid w:val="002A40D6"/>
    <w:rPr>
      <w:sz w:val="16"/>
      <w:szCs w:val="16"/>
    </w:rPr>
  </w:style>
  <w:style w:type="paragraph" w:styleId="CommentText">
    <w:name w:val="annotation text"/>
    <w:basedOn w:val="Normal"/>
    <w:link w:val="CommentTextChar"/>
    <w:uiPriority w:val="99"/>
    <w:semiHidden/>
    <w:unhideWhenUsed/>
    <w:rsid w:val="002A40D6"/>
    <w:pPr>
      <w:spacing w:line="240" w:lineRule="auto"/>
    </w:pPr>
    <w:rPr>
      <w:sz w:val="20"/>
      <w:szCs w:val="20"/>
    </w:rPr>
  </w:style>
  <w:style w:type="character" w:customStyle="1" w:styleId="CommentTextChar">
    <w:name w:val="Comment Text Char"/>
    <w:basedOn w:val="DefaultParagraphFont"/>
    <w:link w:val="CommentText"/>
    <w:uiPriority w:val="99"/>
    <w:semiHidden/>
    <w:rsid w:val="002A40D6"/>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2A40D6"/>
    <w:rPr>
      <w:b/>
      <w:bCs/>
    </w:rPr>
  </w:style>
  <w:style w:type="character" w:customStyle="1" w:styleId="CommentSubjectChar">
    <w:name w:val="Comment Subject Char"/>
    <w:basedOn w:val="CommentTextChar"/>
    <w:link w:val="CommentSubject"/>
    <w:uiPriority w:val="99"/>
    <w:semiHidden/>
    <w:rsid w:val="002A40D6"/>
    <w:rPr>
      <w:rFonts w:ascii="Arial" w:hAnsi="Arial"/>
      <w:b/>
      <w:bCs/>
      <w:sz w:val="20"/>
      <w:szCs w:val="20"/>
    </w:rPr>
  </w:style>
  <w:style w:type="character" w:customStyle="1" w:styleId="apple-converted-space">
    <w:name w:val="apple-converted-space"/>
    <w:basedOn w:val="DefaultParagraphFont"/>
    <w:rsid w:val="003F38C1"/>
  </w:style>
  <w:style w:type="paragraph" w:styleId="Header">
    <w:name w:val="header"/>
    <w:basedOn w:val="Normal"/>
    <w:link w:val="HeaderChar"/>
    <w:uiPriority w:val="99"/>
    <w:unhideWhenUsed/>
    <w:rsid w:val="00EE3E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3E69"/>
    <w:rPr>
      <w:rFonts w:ascii="Arial" w:hAnsi="Arial"/>
    </w:rPr>
  </w:style>
  <w:style w:type="paragraph" w:styleId="Footer">
    <w:name w:val="footer"/>
    <w:basedOn w:val="Normal"/>
    <w:link w:val="FooterChar"/>
    <w:uiPriority w:val="99"/>
    <w:unhideWhenUsed/>
    <w:rsid w:val="00EE3E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3E69"/>
    <w:rPr>
      <w:rFonts w:ascii="Arial" w:hAnsi="Arial"/>
    </w:rPr>
  </w:style>
  <w:style w:type="character" w:customStyle="1" w:styleId="Heading1Char">
    <w:name w:val="Heading 1 Char"/>
    <w:basedOn w:val="DefaultParagraphFont"/>
    <w:link w:val="Heading1"/>
    <w:uiPriority w:val="9"/>
    <w:rsid w:val="00EE3E69"/>
    <w:rPr>
      <w:rFonts w:ascii="Arial" w:hAnsi="Arial"/>
      <w:b/>
      <w:color w:val="802F35"/>
      <w:sz w:val="40"/>
      <w:szCs w:val="40"/>
    </w:rPr>
  </w:style>
  <w:style w:type="character" w:styleId="Hyperlink">
    <w:name w:val="Hyperlink"/>
    <w:unhideWhenUsed/>
    <w:rsid w:val="00534CA7"/>
    <w:rPr>
      <w:color w:val="0000FF"/>
      <w:u w:val="single"/>
    </w:rPr>
  </w:style>
  <w:style w:type="paragraph" w:customStyle="1" w:styleId="smallprint">
    <w:name w:val="small print"/>
    <w:basedOn w:val="Normal"/>
    <w:link w:val="smallprintChar"/>
    <w:qFormat/>
    <w:rsid w:val="00534CA7"/>
    <w:pPr>
      <w:spacing w:after="0" w:line="360" w:lineRule="auto"/>
    </w:pPr>
    <w:rPr>
      <w:rFonts w:eastAsia="Times New Roman" w:cs="Arial"/>
      <w:iCs/>
      <w:color w:val="000000"/>
      <w:sz w:val="12"/>
      <w:szCs w:val="12"/>
      <w:lang w:eastAsia="en-GB"/>
    </w:rPr>
  </w:style>
  <w:style w:type="character" w:customStyle="1" w:styleId="smallprintChar">
    <w:name w:val="small print Char"/>
    <w:link w:val="smallprint"/>
    <w:rsid w:val="00534CA7"/>
    <w:rPr>
      <w:rFonts w:ascii="Arial" w:eastAsia="Times New Roman" w:hAnsi="Arial" w:cs="Arial"/>
      <w:iCs/>
      <w:color w:val="000000"/>
      <w:sz w:val="12"/>
      <w:szCs w:val="12"/>
      <w:lang w:eastAsia="en-GB"/>
    </w:rPr>
  </w:style>
  <w:style w:type="character" w:customStyle="1" w:styleId="Heading3Char">
    <w:name w:val="Heading 3 Char"/>
    <w:basedOn w:val="DefaultParagraphFont"/>
    <w:link w:val="Heading3"/>
    <w:uiPriority w:val="9"/>
    <w:rsid w:val="0085569E"/>
    <w:rPr>
      <w:rFonts w:ascii="Arial" w:hAnsi="Arial" w:cs="Arial"/>
      <w:b/>
      <w:color w:val="802F35"/>
      <w:sz w:val="28"/>
      <w:szCs w:val="28"/>
    </w:rPr>
  </w:style>
  <w:style w:type="character" w:styleId="FollowedHyperlink">
    <w:name w:val="FollowedHyperlink"/>
    <w:basedOn w:val="DefaultParagraphFont"/>
    <w:uiPriority w:val="99"/>
    <w:semiHidden/>
    <w:unhideWhenUsed/>
    <w:rsid w:val="00E2795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esources.feedback@ocr.org.uk?subject=I%20liked%20the%20A%20Level%20Biology%20A%20and%20B%20Quiz%20M1.4%20&#8211;%20Understand%20simple%20probability%20Answers" TargetMode="External"/><Relationship Id="rId18" Type="http://schemas.openxmlformats.org/officeDocument/2006/relationships/hyperlink" Target="http://www.ocr.org.uk/expression-of-interest"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ocr.org.uk/qualifications/as-a-level-gce-biology-a-h020-h420-from-2015/" TargetMode="External"/><Relationship Id="rId7" Type="http://schemas.openxmlformats.org/officeDocument/2006/relationships/footnotes" Target="footnotes.xml"/><Relationship Id="rId12" Type="http://schemas.openxmlformats.org/officeDocument/2006/relationships/hyperlink" Target="mailto:resources.feedback@ocr.org.uk" TargetMode="External"/><Relationship Id="rId17" Type="http://schemas.openxmlformats.org/officeDocument/2006/relationships/hyperlink" Target="mailto:resources.feedback@ocr.org.uk?subject=I%20disliked%20the%20A%20Level%20Biology%20A%20and%20B%20Quiz%20M1.4%20&#8211;%20Understand%20simple%20probability%20Answer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resources.feedback@ocr.org.uk?subject=I%20liked%20the%20A%20Level%20Biology%20A%20and%20B%20Quiz%20M1.4%20&#8211;%20Understand%20simple%20probability%20Answers" TargetMode="External"/><Relationship Id="rId20" Type="http://schemas.openxmlformats.org/officeDocument/2006/relationships/hyperlink" Target="http://www.ocr.org.uk/qualifications/as-a-level-gce-biology-b-advancing-biology-h022-h422-from-2015/"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esources.feedback@ocr.org.uk"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ocr.org.uk/expression-of-interest" TargetMode="External"/><Relationship Id="rId23" Type="http://schemas.openxmlformats.org/officeDocument/2006/relationships/header" Target="header2.xml"/><Relationship Id="rId10" Type="http://schemas.openxmlformats.org/officeDocument/2006/relationships/footer" Target="footer1.xml"/><Relationship Id="rId19" Type="http://schemas.openxmlformats.org/officeDocument/2006/relationships/hyperlink" Target="http://www.ocr.org.uk/qualifications/as-a-level-gce-biology-a-h020-h420-from-2015/"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mailto:resources.feedback@ocr.org.uk?subject=I%20disliked%20the%20A%20Level%20Biology%20A%20and%20B%20Quiz%20M1.4%20&#8211;%20Understand%20simple%20probability%20Answers" TargetMode="External"/><Relationship Id="rId22" Type="http://schemas.openxmlformats.org/officeDocument/2006/relationships/hyperlink" Target="http://www.ocr.org.uk/qualifications/as-a-level-gce-biology-b-advancing-biology-h022-h422-from-2015/"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79B325-749B-475E-A015-75C72888A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213</Words>
  <Characters>1218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AS and A Level Biology M1.4 Answers</vt:lpstr>
    </vt:vector>
  </TitlesOfParts>
  <Company>Cambridge Assessment</Company>
  <LinksUpToDate>false</LinksUpToDate>
  <CharactersWithSpaces>1429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 and A Level Biology M1.4 Answers</dc:title>
  <dc:creator>OCR</dc:creator>
  <cp:keywords>AS Level; A Level; M1.4; answers; quiz</cp:keywords>
  <cp:lastModifiedBy>Rachel Davis</cp:lastModifiedBy>
  <cp:revision>2</cp:revision>
  <dcterms:created xsi:type="dcterms:W3CDTF">2017-09-28T10:57:00Z</dcterms:created>
  <dcterms:modified xsi:type="dcterms:W3CDTF">2017-09-28T10:57:00Z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