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0B" w:rsidRPr="002B5012" w:rsidRDefault="00C35570" w:rsidP="0023450B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-118230</wp:posOffset>
            </wp:positionH>
            <wp:positionV relativeFrom="paragraph">
              <wp:posOffset>105529</wp:posOffset>
            </wp:positionV>
            <wp:extent cx="1802765" cy="724535"/>
            <wp:effectExtent l="0" t="0" r="6985" b="0"/>
            <wp:wrapSquare wrapText="bothSides"/>
            <wp:docPr id="1" name="Picture 1" descr="OCR_NEW_3d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R_NEW_3d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2132"/>
      </w:tblGrid>
      <w:tr w:rsidR="0023450B" w:rsidRPr="00D35EE2" w:rsidTr="00774CF3">
        <w:tc>
          <w:tcPr>
            <w:tcW w:w="12132" w:type="dxa"/>
            <w:shd w:val="solid" w:color="auto" w:fill="auto"/>
          </w:tcPr>
          <w:p w:rsidR="0023450B" w:rsidRPr="00D35EE2" w:rsidRDefault="0023450B" w:rsidP="00774CF3">
            <w:pPr>
              <w:tabs>
                <w:tab w:val="left" w:pos="3240"/>
              </w:tabs>
              <w:ind w:right="9"/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OCR Level 3 Cambridge Technical in Engineering</w:t>
            </w:r>
          </w:p>
        </w:tc>
      </w:tr>
      <w:tr w:rsidR="0023450B" w:rsidTr="00774CF3">
        <w:tc>
          <w:tcPr>
            <w:tcW w:w="12132" w:type="dxa"/>
            <w:shd w:val="pct35" w:color="auto" w:fill="auto"/>
          </w:tcPr>
          <w:p w:rsidR="0023450B" w:rsidRPr="00D35EE2" w:rsidRDefault="0023450B" w:rsidP="00774CF3">
            <w:pPr>
              <w:tabs>
                <w:tab w:val="left" w:pos="3240"/>
              </w:tabs>
              <w:ind w:right="9"/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Unit 10</w:t>
            </w:r>
          </w:p>
        </w:tc>
      </w:tr>
      <w:tr w:rsidR="0023450B" w:rsidTr="00774CF3">
        <w:tc>
          <w:tcPr>
            <w:tcW w:w="12132" w:type="dxa"/>
            <w:shd w:val="pct25" w:color="auto" w:fill="auto"/>
            <w:vAlign w:val="center"/>
          </w:tcPr>
          <w:p w:rsidR="0023450B" w:rsidRPr="00D35EE2" w:rsidRDefault="0023450B" w:rsidP="00774CF3">
            <w:pPr>
              <w:tabs>
                <w:tab w:val="left" w:pos="3240"/>
              </w:tabs>
              <w:ind w:right="9"/>
              <w:jc w:val="right"/>
              <w:rPr>
                <w:rFonts w:ascii="Arial Black" w:hAnsi="Arial Black" w:cs="Arial"/>
              </w:rPr>
            </w:pPr>
            <w:r w:rsidRPr="00D35EE2">
              <w:rPr>
                <w:rFonts w:ascii="Arial Black" w:hAnsi="Arial Black" w:cs="Arial"/>
              </w:rPr>
              <w:t>Unit Recording Sheet</w:t>
            </w:r>
          </w:p>
        </w:tc>
      </w:tr>
    </w:tbl>
    <w:p w:rsidR="0023450B" w:rsidRDefault="0023450B" w:rsidP="0023450B">
      <w:pPr>
        <w:tabs>
          <w:tab w:val="left" w:pos="3240"/>
        </w:tabs>
      </w:pPr>
    </w:p>
    <w:p w:rsidR="0023450B" w:rsidRDefault="0023450B" w:rsidP="0023450B">
      <w:pPr>
        <w:rPr>
          <w:noProof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069"/>
        <w:gridCol w:w="5780"/>
        <w:gridCol w:w="1273"/>
        <w:gridCol w:w="556"/>
        <w:gridCol w:w="1200"/>
        <w:gridCol w:w="1567"/>
        <w:gridCol w:w="568"/>
        <w:gridCol w:w="428"/>
        <w:gridCol w:w="428"/>
        <w:gridCol w:w="428"/>
        <w:gridCol w:w="428"/>
        <w:gridCol w:w="377"/>
      </w:tblGrid>
      <w:tr w:rsidR="0023450B" w:rsidRPr="001945A8" w:rsidTr="00774CF3">
        <w:trPr>
          <w:cantSplit/>
          <w:trHeight w:val="3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23450B" w:rsidRPr="00633409" w:rsidRDefault="0023450B" w:rsidP="00774CF3">
            <w:pPr>
              <w:pStyle w:val="GNVQITabletext"/>
              <w:spacing w:before="40" w:after="40" w:line="240" w:lineRule="atLeast"/>
              <w:ind w:left="72"/>
              <w:rPr>
                <w:rFonts w:ascii="Arial" w:hAnsi="Arial" w:cs="Arial"/>
                <w:sz w:val="16"/>
              </w:rPr>
            </w:pPr>
            <w:r w:rsidRPr="00633409">
              <w:rPr>
                <w:rFonts w:ascii="Arial" w:hAnsi="Arial" w:cs="Arial"/>
                <w:sz w:val="16"/>
              </w:rPr>
              <w:t xml:space="preserve">This form should be completed by the </w:t>
            </w:r>
            <w:proofErr w:type="spellStart"/>
            <w:r w:rsidRPr="00633409">
              <w:rPr>
                <w:rFonts w:ascii="Arial" w:hAnsi="Arial" w:cs="Arial"/>
                <w:sz w:val="16"/>
              </w:rPr>
              <w:t>centre</w:t>
            </w:r>
            <w:proofErr w:type="spellEnd"/>
            <w:r w:rsidRPr="00633409">
              <w:rPr>
                <w:rFonts w:ascii="Arial" w:hAnsi="Arial" w:cs="Arial"/>
                <w:sz w:val="16"/>
              </w:rPr>
              <w:t xml:space="preserve"> assessor. Please enter </w:t>
            </w:r>
            <w:r w:rsidRPr="00633409">
              <w:rPr>
                <w:rFonts w:ascii="Arial" w:hAnsi="Arial" w:cs="Arial"/>
                <w:i/>
                <w:sz w:val="16"/>
              </w:rPr>
              <w:t>specific</w:t>
            </w:r>
            <w:r w:rsidRPr="00633409">
              <w:rPr>
                <w:rFonts w:ascii="Arial" w:hAnsi="Arial" w:cs="Arial"/>
                <w:sz w:val="16"/>
              </w:rPr>
              <w:t xml:space="preserve"> page numbers where evidence can be found in the portfolio, or where electronic evidence is being submitted, the location of this. </w:t>
            </w:r>
          </w:p>
          <w:p w:rsidR="0023450B" w:rsidRPr="001945A8" w:rsidRDefault="0023450B" w:rsidP="00774CF3">
            <w:pPr>
              <w:pStyle w:val="GNVQITabletext"/>
              <w:spacing w:before="40" w:after="40" w:line="240" w:lineRule="atLeast"/>
              <w:ind w:left="72"/>
              <w:rPr>
                <w:rFonts w:ascii="Arial" w:hAnsi="Arial" w:cs="Arial"/>
                <w:sz w:val="16"/>
              </w:rPr>
            </w:pPr>
            <w:r w:rsidRPr="00633409">
              <w:rPr>
                <w:rFonts w:ascii="Arial" w:hAnsi="Arial" w:cs="Arial"/>
                <w:b/>
                <w:sz w:val="16"/>
              </w:rPr>
              <w:t>One</w:t>
            </w:r>
            <w:r w:rsidRPr="00633409">
              <w:rPr>
                <w:rFonts w:ascii="Arial" w:hAnsi="Arial" w:cs="Arial"/>
                <w:sz w:val="16"/>
              </w:rPr>
              <w:t xml:space="preserve"> of these sheets should be attached to the assessed work of </w:t>
            </w:r>
            <w:r w:rsidRPr="00633409">
              <w:rPr>
                <w:rFonts w:ascii="Arial" w:hAnsi="Arial" w:cs="Arial"/>
                <w:b/>
                <w:sz w:val="16"/>
              </w:rPr>
              <w:t>each</w:t>
            </w:r>
            <w:r w:rsidRPr="00633409">
              <w:rPr>
                <w:rFonts w:ascii="Arial" w:hAnsi="Arial" w:cs="Arial"/>
                <w:sz w:val="16"/>
              </w:rPr>
              <w:t xml:space="preserve"> candidate.</w:t>
            </w:r>
          </w:p>
        </w:tc>
      </w:tr>
      <w:tr w:rsidR="0023450B" w:rsidRPr="001945A8" w:rsidTr="00774CF3">
        <w:trPr>
          <w:cantSplit/>
          <w:trHeight w:val="356"/>
        </w:trPr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23450B" w:rsidRPr="001945A8" w:rsidRDefault="0023450B" w:rsidP="00774CF3">
            <w:pPr>
              <w:pStyle w:val="VCETableHeading"/>
              <w:tabs>
                <w:tab w:val="clear" w:pos="601"/>
              </w:tabs>
              <w:ind w:left="-108" w:right="-108"/>
              <w:jc w:val="center"/>
            </w:pPr>
            <w:r w:rsidRPr="001945A8">
              <w:rPr>
                <w:rFonts w:cs="Arial"/>
              </w:rPr>
              <w:t xml:space="preserve">Unit </w:t>
            </w:r>
            <w:r>
              <w:rPr>
                <w:rFonts w:cs="Arial"/>
              </w:rPr>
              <w:t>Title</w:t>
            </w:r>
          </w:p>
        </w:tc>
        <w:tc>
          <w:tcPr>
            <w:tcW w:w="2857" w:type="pct"/>
            <w:gridSpan w:val="4"/>
            <w:tcBorders>
              <w:bottom w:val="single" w:sz="4" w:space="0" w:color="auto"/>
            </w:tcBorders>
            <w:vAlign w:val="center"/>
          </w:tcPr>
          <w:p w:rsidR="0023450B" w:rsidRPr="00D74BB2" w:rsidRDefault="0023450B" w:rsidP="00774CF3">
            <w:pPr>
              <w:pStyle w:val="VCETableHeading"/>
              <w:tabs>
                <w:tab w:val="clear" w:pos="601"/>
              </w:tabs>
              <w:ind w:left="-108" w:right="-108"/>
              <w:rPr>
                <w:rFonts w:ascii="Arial" w:hAnsi="Arial" w:cs="Arial"/>
                <w:szCs w:val="22"/>
              </w:rPr>
            </w:pPr>
            <w:r>
              <w:rPr>
                <w:rFonts w:cs="Arial"/>
              </w:rPr>
              <w:t xml:space="preserve"> Computer Aided Design (CAD)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  <w:vAlign w:val="center"/>
          </w:tcPr>
          <w:p w:rsidR="0023450B" w:rsidRPr="00D74BB2" w:rsidRDefault="0023450B" w:rsidP="00774CF3">
            <w:pPr>
              <w:pStyle w:val="VCETableHeading"/>
              <w:tabs>
                <w:tab w:val="clear" w:pos="601"/>
              </w:tabs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D74BB2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:rsidR="0023450B" w:rsidRPr="00D74BB2" w:rsidRDefault="0023450B" w:rsidP="00774CF3">
            <w:pPr>
              <w:pStyle w:val="VCETableHeading"/>
              <w:tabs>
                <w:tab w:val="clear" w:pos="601"/>
              </w:tabs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T/506/7276</w:t>
            </w: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vAlign w:val="center"/>
          </w:tcPr>
          <w:p w:rsidR="0023450B" w:rsidRPr="00D74BB2" w:rsidRDefault="0023450B" w:rsidP="00774CF3">
            <w:pPr>
              <w:pStyle w:val="VCETableHeading"/>
              <w:tabs>
                <w:tab w:val="clear" w:pos="601"/>
              </w:tabs>
              <w:ind w:left="-24" w:right="-108"/>
              <w:rPr>
                <w:rFonts w:ascii="Arial" w:hAnsi="Arial" w:cs="Arial"/>
                <w:szCs w:val="22"/>
              </w:rPr>
            </w:pPr>
            <w:r w:rsidRPr="00D74BB2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  <w:r w:rsidRPr="001945A8">
              <w:t>2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  <w:r w:rsidRPr="001945A8">
              <w:t>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  <w:r>
              <w:t>1</w:t>
            </w:r>
          </w:p>
        </w:tc>
        <w:tc>
          <w:tcPr>
            <w:tcW w:w="124" w:type="pct"/>
            <w:tcBorders>
              <w:bottom w:val="single" w:sz="4" w:space="0" w:color="auto"/>
            </w:tcBorders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</w:tr>
      <w:tr w:rsidR="0023450B" w:rsidRPr="001945A8" w:rsidTr="00774CF3">
        <w:trPr>
          <w:cantSplit/>
          <w:trHeight w:val="340"/>
        </w:trPr>
        <w:tc>
          <w:tcPr>
            <w:tcW w:w="709" w:type="pct"/>
            <w:gridSpan w:val="2"/>
            <w:vAlign w:val="center"/>
          </w:tcPr>
          <w:p w:rsidR="0023450B" w:rsidRPr="00D74BB2" w:rsidRDefault="0023450B" w:rsidP="00774CF3">
            <w:pPr>
              <w:pStyle w:val="VCETableHeading"/>
              <w:ind w:right="-108"/>
              <w:rPr>
                <w:rFonts w:ascii="Arial" w:hAnsi="Arial" w:cs="Arial"/>
                <w:szCs w:val="22"/>
              </w:rPr>
            </w:pPr>
            <w:r w:rsidRPr="00D74BB2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899" w:type="pct"/>
            <w:gridSpan w:val="4"/>
            <w:vAlign w:val="center"/>
          </w:tcPr>
          <w:p w:rsidR="0023450B" w:rsidRPr="00D74BB2" w:rsidRDefault="0023450B" w:rsidP="00774CF3">
            <w:pPr>
              <w:pStyle w:val="VCETableHeading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23450B" w:rsidRPr="00D74BB2" w:rsidRDefault="0023450B" w:rsidP="00774CF3">
            <w:pPr>
              <w:pStyle w:val="VCETableHeading"/>
              <w:ind w:left="-24" w:right="-108"/>
              <w:rPr>
                <w:rFonts w:ascii="Arial" w:hAnsi="Arial" w:cs="Arial"/>
                <w:szCs w:val="22"/>
              </w:rPr>
            </w:pPr>
            <w:r w:rsidRPr="00D74BB2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141" w:type="pct"/>
            <w:vAlign w:val="center"/>
          </w:tcPr>
          <w:p w:rsidR="0023450B" w:rsidRPr="00D74BB2" w:rsidRDefault="0023450B" w:rsidP="00774CF3">
            <w:pPr>
              <w:pStyle w:val="VCETableHeading"/>
              <w:tabs>
                <w:tab w:val="clear" w:pos="601"/>
              </w:tabs>
              <w:ind w:left="-24" w:right="-108"/>
              <w:rPr>
                <w:rFonts w:ascii="Arial" w:hAnsi="Arial" w:cs="Arial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  <w:tc>
          <w:tcPr>
            <w:tcW w:w="141" w:type="pct"/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  <w:tc>
          <w:tcPr>
            <w:tcW w:w="141" w:type="pct"/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  <w:tc>
          <w:tcPr>
            <w:tcW w:w="124" w:type="pct"/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</w:tr>
      <w:tr w:rsidR="0023450B" w:rsidRPr="001945A8" w:rsidTr="00774CF3">
        <w:trPr>
          <w:cantSplit/>
          <w:trHeight w:val="356"/>
        </w:trPr>
        <w:tc>
          <w:tcPr>
            <w:tcW w:w="709" w:type="pct"/>
            <w:gridSpan w:val="2"/>
            <w:tcBorders>
              <w:bottom w:val="nil"/>
            </w:tcBorders>
            <w:vAlign w:val="center"/>
          </w:tcPr>
          <w:p w:rsidR="0023450B" w:rsidRPr="00D74BB2" w:rsidRDefault="0023450B" w:rsidP="00774CF3">
            <w:pPr>
              <w:pStyle w:val="VCETableHeading"/>
              <w:ind w:right="-108"/>
              <w:rPr>
                <w:rFonts w:ascii="Arial" w:hAnsi="Arial" w:cs="Arial"/>
                <w:szCs w:val="22"/>
              </w:rPr>
            </w:pPr>
            <w:r w:rsidRPr="00D74BB2">
              <w:rPr>
                <w:rFonts w:ascii="Arial" w:hAnsi="Arial" w:cs="Arial"/>
                <w:szCs w:val="22"/>
              </w:rPr>
              <w:t>Candidate Name</w:t>
            </w:r>
          </w:p>
        </w:tc>
        <w:tc>
          <w:tcPr>
            <w:tcW w:w="2899" w:type="pct"/>
            <w:gridSpan w:val="4"/>
            <w:tcBorders>
              <w:bottom w:val="nil"/>
            </w:tcBorders>
            <w:vAlign w:val="center"/>
          </w:tcPr>
          <w:p w:rsidR="0023450B" w:rsidRPr="00D74BB2" w:rsidRDefault="0023450B" w:rsidP="00774CF3">
            <w:pPr>
              <w:pStyle w:val="VCETableHeading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44" w:type="pct"/>
            <w:gridSpan w:val="3"/>
            <w:tcBorders>
              <w:bottom w:val="nil"/>
            </w:tcBorders>
            <w:vAlign w:val="center"/>
          </w:tcPr>
          <w:p w:rsidR="0023450B" w:rsidRPr="00D74BB2" w:rsidRDefault="0023450B" w:rsidP="00774CF3">
            <w:pPr>
              <w:pStyle w:val="VCETableHeading"/>
              <w:ind w:left="-24" w:right="-108"/>
              <w:rPr>
                <w:rFonts w:ascii="Arial" w:hAnsi="Arial" w:cs="Arial"/>
                <w:szCs w:val="22"/>
              </w:rPr>
            </w:pPr>
            <w:r w:rsidRPr="00D74BB2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141" w:type="pct"/>
            <w:tcBorders>
              <w:bottom w:val="nil"/>
            </w:tcBorders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  <w:tc>
          <w:tcPr>
            <w:tcW w:w="141" w:type="pct"/>
            <w:tcBorders>
              <w:bottom w:val="nil"/>
            </w:tcBorders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  <w:tc>
          <w:tcPr>
            <w:tcW w:w="141" w:type="pct"/>
            <w:tcBorders>
              <w:bottom w:val="nil"/>
            </w:tcBorders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  <w:tc>
          <w:tcPr>
            <w:tcW w:w="124" w:type="pct"/>
            <w:tcBorders>
              <w:bottom w:val="nil"/>
            </w:tcBorders>
            <w:vAlign w:val="center"/>
          </w:tcPr>
          <w:p w:rsidR="0023450B" w:rsidRPr="001945A8" w:rsidRDefault="0023450B" w:rsidP="00774CF3">
            <w:pPr>
              <w:pStyle w:val="VCETableHeading"/>
              <w:ind w:left="-79" w:right="-108"/>
              <w:jc w:val="center"/>
            </w:pPr>
          </w:p>
        </w:tc>
      </w:tr>
      <w:tr w:rsidR="0023450B" w:rsidRPr="00124B84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6"/>
        </w:trPr>
        <w:tc>
          <w:tcPr>
            <w:tcW w:w="2612" w:type="pct"/>
            <w:gridSpan w:val="3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Grading </w:t>
            </w:r>
            <w:r w:rsidRPr="00BC1D86">
              <w:rPr>
                <w:rFonts w:ascii="Arial" w:hAnsi="Arial" w:cs="Arial"/>
                <w:sz w:val="16"/>
                <w:szCs w:val="16"/>
              </w:rPr>
              <w:t>Criteria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9B26BB">
              <w:rPr>
                <w:rFonts w:ascii="Arial" w:hAnsi="Arial" w:cs="Arial"/>
                <w:b w:val="0"/>
                <w:sz w:val="16"/>
                <w:szCs w:val="16"/>
              </w:rPr>
              <w:t>The Learner can:</w:t>
            </w:r>
          </w:p>
        </w:tc>
        <w:tc>
          <w:tcPr>
            <w:tcW w:w="419" w:type="pct"/>
            <w:vMerge w:val="restar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ind w:left="32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Grading Criteria achieved (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2" w:type="pct"/>
            <w:gridSpan w:val="6"/>
            <w:vMerge w:val="restar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86">
              <w:rPr>
                <w:rFonts w:ascii="Arial" w:hAnsi="Arial" w:cs="Arial"/>
                <w:sz w:val="16"/>
                <w:szCs w:val="16"/>
              </w:rPr>
              <w:t>Teacher comment</w:t>
            </w:r>
          </w:p>
        </w:tc>
        <w:tc>
          <w:tcPr>
            <w:tcW w:w="406" w:type="pct"/>
            <w:gridSpan w:val="3"/>
            <w:vMerge w:val="restar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86">
              <w:rPr>
                <w:rFonts w:ascii="Arial" w:hAnsi="Arial" w:cs="Arial"/>
                <w:sz w:val="16"/>
                <w:szCs w:val="16"/>
              </w:rPr>
              <w:t>Page No.</w:t>
            </w:r>
            <w:r>
              <w:rPr>
                <w:rFonts w:ascii="Arial" w:hAnsi="Arial" w:cs="Arial"/>
                <w:sz w:val="16"/>
                <w:szCs w:val="16"/>
              </w:rPr>
              <w:t>/Evidence location</w:t>
            </w:r>
          </w:p>
        </w:tc>
      </w:tr>
      <w:tr w:rsidR="0023450B" w:rsidRPr="00D422A9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612" w:type="pct"/>
            <w:gridSpan w:val="3"/>
            <w:shd w:val="pct12" w:color="auto" w:fill="auto"/>
          </w:tcPr>
          <w:p w:rsidR="0023450B" w:rsidRDefault="0023450B" w:rsidP="00774C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Pass </w:t>
            </w:r>
          </w:p>
          <w:p w:rsidR="0023450B" w:rsidRDefault="0023450B" w:rsidP="00774CF3">
            <w:pPr>
              <w:pStyle w:val="Default"/>
              <w:rPr>
                <w:sz w:val="22"/>
                <w:szCs w:val="22"/>
              </w:rPr>
            </w:pPr>
            <w:r w:rsidRPr="00BD054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grading</w:t>
            </w:r>
            <w:r w:rsidRPr="00BD054F">
              <w:rPr>
                <w:sz w:val="20"/>
                <w:szCs w:val="20"/>
              </w:rPr>
              <w:t xml:space="preserve"> criteria are the </w:t>
            </w:r>
            <w:r>
              <w:rPr>
                <w:sz w:val="20"/>
                <w:szCs w:val="20"/>
              </w:rPr>
              <w:t>P</w:t>
            </w:r>
            <w:r w:rsidRPr="00BD054F">
              <w:rPr>
                <w:sz w:val="20"/>
                <w:szCs w:val="20"/>
              </w:rPr>
              <w:t>ass requirements for this unit.</w:t>
            </w:r>
            <w:r>
              <w:rPr>
                <w:sz w:val="20"/>
                <w:szCs w:val="20"/>
              </w:rPr>
              <w:t xml:space="preserve"> </w:t>
            </w:r>
            <w:r w:rsidRPr="00DA477B">
              <w:rPr>
                <w:sz w:val="20"/>
              </w:rPr>
              <w:t xml:space="preserve">In order to achieve a </w:t>
            </w:r>
            <w:r>
              <w:rPr>
                <w:sz w:val="20"/>
              </w:rPr>
              <w:t>Pass grade, all Pass</w:t>
            </w:r>
            <w:r w:rsidRPr="00DA477B">
              <w:rPr>
                <w:sz w:val="20"/>
              </w:rPr>
              <w:t xml:space="preserve"> criteria must be achieved.</w:t>
            </w:r>
          </w:p>
        </w:tc>
        <w:tc>
          <w:tcPr>
            <w:tcW w:w="419" w:type="pct"/>
            <w:vMerge/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62" w:type="pct"/>
            <w:gridSpan w:val="6"/>
            <w:vMerge/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6" w:type="pct"/>
            <w:gridSpan w:val="3"/>
            <w:vMerge/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612" w:type="pct"/>
            <w:gridSpan w:val="3"/>
            <w:vAlign w:val="center"/>
          </w:tcPr>
          <w:p w:rsidR="0023450B" w:rsidRPr="00F02381" w:rsidRDefault="0023450B" w:rsidP="00774CF3">
            <w:pPr>
              <w:pStyle w:val="TableNumber1"/>
              <w:spacing w:before="120"/>
              <w:rPr>
                <w:b/>
                <w:szCs w:val="22"/>
              </w:rPr>
            </w:pPr>
            <w:r w:rsidRPr="009C0CE4">
              <w:rPr>
                <w:b/>
                <w:sz w:val="24"/>
                <w:szCs w:val="22"/>
              </w:rPr>
              <w:t xml:space="preserve">Learning Outcome 1: </w:t>
            </w:r>
            <w:r w:rsidRPr="00CA0477">
              <w:rPr>
                <w:rFonts w:cs="Arial"/>
                <w:b/>
                <w:sz w:val="20"/>
                <w:szCs w:val="22"/>
              </w:rPr>
              <w:t xml:space="preserve">Be able to produce 3D models using </w:t>
            </w:r>
            <w:r>
              <w:rPr>
                <w:rFonts w:cs="Arial"/>
                <w:b/>
                <w:sz w:val="20"/>
                <w:szCs w:val="22"/>
              </w:rPr>
              <w:t>Computer Aided Design (CAD)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612" w:type="pct"/>
            <w:gridSpan w:val="3"/>
            <w:vAlign w:val="center"/>
          </w:tcPr>
          <w:p w:rsidR="0023450B" w:rsidRDefault="0023450B" w:rsidP="00774CF3">
            <w:pPr>
              <w:pStyle w:val="Default"/>
              <w:ind w:left="392" w:hanging="392"/>
              <w:rPr>
                <w:sz w:val="22"/>
                <w:szCs w:val="22"/>
              </w:rPr>
            </w:pPr>
            <w:r w:rsidRPr="00822001">
              <w:rPr>
                <w:b/>
                <w:sz w:val="22"/>
                <w:szCs w:val="22"/>
              </w:rPr>
              <w:t>P1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23450B" w:rsidRPr="00D74328" w:rsidRDefault="0023450B" w:rsidP="00774CF3">
            <w:pPr>
              <w:rPr>
                <w:rFonts w:ascii="Arial" w:hAnsi="Arial" w:cs="Arial"/>
                <w:sz w:val="20"/>
              </w:rPr>
            </w:pPr>
            <w:r w:rsidRPr="00CA0477">
              <w:rPr>
                <w:rFonts w:ascii="Arial" w:hAnsi="Arial" w:cs="Arial"/>
                <w:sz w:val="20"/>
                <w:szCs w:val="22"/>
              </w:rPr>
              <w:t>Use sketch-based features to create geometry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612" w:type="pct"/>
            <w:gridSpan w:val="3"/>
            <w:vAlign w:val="center"/>
          </w:tcPr>
          <w:p w:rsidR="0023450B" w:rsidRPr="00822001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 w:rsidRPr="00822001">
              <w:rPr>
                <w:b/>
                <w:sz w:val="22"/>
                <w:szCs w:val="22"/>
              </w:rPr>
              <w:t xml:space="preserve">P2: </w:t>
            </w:r>
          </w:p>
          <w:p w:rsidR="0023450B" w:rsidRPr="00CA0477" w:rsidRDefault="0023450B" w:rsidP="00774CF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CA0477">
              <w:rPr>
                <w:rFonts w:ascii="Arial" w:hAnsi="Arial" w:cs="Arial"/>
                <w:sz w:val="20"/>
                <w:szCs w:val="22"/>
              </w:rPr>
              <w:t>Use applied and pattern features to create solid models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612" w:type="pct"/>
            <w:gridSpan w:val="3"/>
            <w:vAlign w:val="center"/>
          </w:tcPr>
          <w:p w:rsidR="0023450B" w:rsidRPr="00822001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 w:rsidRPr="00822001">
              <w:rPr>
                <w:b/>
                <w:sz w:val="22"/>
                <w:szCs w:val="22"/>
              </w:rPr>
              <w:t xml:space="preserve">P3: </w:t>
            </w:r>
          </w:p>
          <w:p w:rsidR="0023450B" w:rsidRDefault="0023450B" w:rsidP="00774C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A0477">
              <w:rPr>
                <w:rFonts w:ascii="Arial" w:hAnsi="Arial" w:cs="Arial"/>
                <w:sz w:val="20"/>
                <w:szCs w:val="22"/>
              </w:rPr>
              <w:t>Use mathematical calculation to solve reference geometry problems for use withi</w:t>
            </w:r>
            <w:r>
              <w:rPr>
                <w:rFonts w:ascii="Arial" w:hAnsi="Arial" w:cs="Arial"/>
                <w:sz w:val="20"/>
                <w:szCs w:val="22"/>
              </w:rPr>
              <w:t>n the production of CAD models</w:t>
            </w:r>
          </w:p>
          <w:p w:rsidR="0023450B" w:rsidRPr="00822001" w:rsidRDefault="0023450B" w:rsidP="00774CF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612" w:type="pct"/>
            <w:gridSpan w:val="3"/>
            <w:vAlign w:val="center"/>
          </w:tcPr>
          <w:p w:rsidR="0023450B" w:rsidRPr="00CA0477" w:rsidRDefault="0023450B" w:rsidP="00774CF3">
            <w:pPr>
              <w:pStyle w:val="TableNumber1"/>
              <w:rPr>
                <w:rFonts w:cs="Arial"/>
              </w:rPr>
            </w:pPr>
            <w:r w:rsidRPr="009C0CE4">
              <w:rPr>
                <w:b/>
                <w:sz w:val="24"/>
                <w:szCs w:val="22"/>
              </w:rPr>
              <w:t>Learning Outcome 2:</w:t>
            </w:r>
            <w:r w:rsidRPr="009C0CE4">
              <w:rPr>
                <w:rFonts w:cs="Arial"/>
                <w:sz w:val="24"/>
                <w:szCs w:val="22"/>
              </w:rPr>
              <w:t xml:space="preserve"> </w:t>
            </w:r>
            <w:r w:rsidRPr="00CA0477">
              <w:rPr>
                <w:rFonts w:cs="Arial"/>
                <w:b/>
                <w:sz w:val="20"/>
                <w:szCs w:val="22"/>
              </w:rPr>
              <w:t>Be able to create 3D assemblies of components within a CAD system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612" w:type="pct"/>
            <w:gridSpan w:val="3"/>
            <w:vAlign w:val="center"/>
          </w:tcPr>
          <w:p w:rsidR="0023450B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P4:</w:t>
            </w:r>
          </w:p>
          <w:p w:rsidR="0023450B" w:rsidRPr="00822001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 w:rsidRPr="00CA0477">
              <w:rPr>
                <w:sz w:val="20"/>
                <w:szCs w:val="22"/>
              </w:rPr>
              <w:t>Create CAD assemblies with multiple components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612" w:type="pct"/>
            <w:gridSpan w:val="3"/>
            <w:vAlign w:val="center"/>
          </w:tcPr>
          <w:p w:rsidR="0023450B" w:rsidRPr="00CA0477" w:rsidRDefault="0023450B" w:rsidP="00774CF3">
            <w:pPr>
              <w:pStyle w:val="Default"/>
              <w:ind w:left="392" w:hanging="392"/>
              <w:rPr>
                <w:b/>
                <w:sz w:val="18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P5: </w:t>
            </w:r>
          </w:p>
          <w:p w:rsidR="0023450B" w:rsidRPr="00822001" w:rsidRDefault="0023450B" w:rsidP="00774CF3">
            <w:pPr>
              <w:pStyle w:val="Default"/>
              <w:rPr>
                <w:b/>
                <w:sz w:val="22"/>
                <w:szCs w:val="22"/>
              </w:rPr>
            </w:pPr>
            <w:r w:rsidRPr="00CA0477">
              <w:rPr>
                <w:sz w:val="20"/>
                <w:szCs w:val="22"/>
              </w:rPr>
              <w:t>Apply constraints within assemblies that appropriately define the position or movement of the model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612" w:type="pct"/>
            <w:gridSpan w:val="3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Grading </w:t>
            </w:r>
            <w:r w:rsidRPr="00BC1D86">
              <w:rPr>
                <w:rFonts w:ascii="Arial" w:hAnsi="Arial" w:cs="Arial"/>
                <w:sz w:val="16"/>
                <w:szCs w:val="16"/>
              </w:rPr>
              <w:t>Criteria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9B26BB">
              <w:rPr>
                <w:rFonts w:ascii="Arial" w:hAnsi="Arial" w:cs="Arial"/>
                <w:b w:val="0"/>
                <w:sz w:val="16"/>
                <w:szCs w:val="16"/>
              </w:rPr>
              <w:t>The Learner can: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ind w:left="32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Grading Criteria achieved (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86">
              <w:rPr>
                <w:rFonts w:ascii="Arial" w:hAnsi="Arial" w:cs="Arial"/>
                <w:sz w:val="16"/>
                <w:szCs w:val="16"/>
              </w:rPr>
              <w:t>Teacher comment</w:t>
            </w:r>
          </w:p>
        </w:tc>
        <w:tc>
          <w:tcPr>
            <w:tcW w:w="406" w:type="pct"/>
            <w:gridSpan w:val="3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86">
              <w:rPr>
                <w:rFonts w:ascii="Arial" w:hAnsi="Arial" w:cs="Arial"/>
                <w:sz w:val="16"/>
                <w:szCs w:val="16"/>
              </w:rPr>
              <w:t>Page No.</w:t>
            </w:r>
            <w:r>
              <w:rPr>
                <w:rFonts w:ascii="Arial" w:hAnsi="Arial" w:cs="Arial"/>
                <w:sz w:val="16"/>
                <w:szCs w:val="16"/>
              </w:rPr>
              <w:t>/Evidence location</w:t>
            </w: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612" w:type="pct"/>
            <w:gridSpan w:val="3"/>
            <w:shd w:val="clear" w:color="auto" w:fill="D9D9D9"/>
          </w:tcPr>
          <w:p w:rsidR="0023450B" w:rsidRDefault="0023450B" w:rsidP="00774C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Pass </w:t>
            </w:r>
          </w:p>
          <w:p w:rsidR="0023450B" w:rsidRDefault="0023450B" w:rsidP="00774CF3">
            <w:pPr>
              <w:pStyle w:val="Default"/>
              <w:rPr>
                <w:sz w:val="22"/>
                <w:szCs w:val="22"/>
              </w:rPr>
            </w:pPr>
            <w:r w:rsidRPr="00BD054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grading</w:t>
            </w:r>
            <w:r w:rsidRPr="00BD054F">
              <w:rPr>
                <w:sz w:val="20"/>
                <w:szCs w:val="20"/>
              </w:rPr>
              <w:t xml:space="preserve"> criteria are the </w:t>
            </w:r>
            <w:r>
              <w:rPr>
                <w:sz w:val="20"/>
                <w:szCs w:val="20"/>
              </w:rPr>
              <w:t>P</w:t>
            </w:r>
            <w:r w:rsidRPr="00BD054F">
              <w:rPr>
                <w:sz w:val="20"/>
                <w:szCs w:val="20"/>
              </w:rPr>
              <w:t>ass requirements for this unit.</w:t>
            </w:r>
            <w:r>
              <w:rPr>
                <w:sz w:val="20"/>
                <w:szCs w:val="20"/>
              </w:rPr>
              <w:t xml:space="preserve"> </w:t>
            </w:r>
            <w:r w:rsidRPr="00DA477B">
              <w:rPr>
                <w:sz w:val="20"/>
              </w:rPr>
              <w:t xml:space="preserve">In order to achieve a </w:t>
            </w:r>
            <w:r>
              <w:rPr>
                <w:sz w:val="20"/>
              </w:rPr>
              <w:t>Pass grade, all Pass</w:t>
            </w:r>
            <w:r w:rsidRPr="00DA477B">
              <w:rPr>
                <w:sz w:val="20"/>
              </w:rPr>
              <w:t xml:space="preserve"> criteria must be achieved.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6" w:type="pct"/>
            <w:gridSpan w:val="3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612" w:type="pct"/>
            <w:gridSpan w:val="3"/>
            <w:vAlign w:val="center"/>
          </w:tcPr>
          <w:p w:rsidR="0023450B" w:rsidRPr="00355F7C" w:rsidRDefault="0023450B" w:rsidP="00774CF3">
            <w:pPr>
              <w:pStyle w:val="TableNumber1"/>
              <w:spacing w:before="120"/>
              <w:rPr>
                <w:b/>
                <w:szCs w:val="22"/>
              </w:rPr>
            </w:pPr>
            <w:r w:rsidRPr="009C0CE4">
              <w:rPr>
                <w:b/>
                <w:sz w:val="24"/>
                <w:szCs w:val="22"/>
              </w:rPr>
              <w:t xml:space="preserve">Learning Outcome 3: </w:t>
            </w:r>
            <w:r w:rsidRPr="00CA0477">
              <w:rPr>
                <w:rFonts w:cs="Arial"/>
                <w:b/>
                <w:sz w:val="20"/>
                <w:szCs w:val="22"/>
              </w:rPr>
              <w:t xml:space="preserve">Be able to produce </w:t>
            </w:r>
            <w:r>
              <w:rPr>
                <w:rFonts w:cs="Arial"/>
                <w:b/>
                <w:sz w:val="20"/>
                <w:szCs w:val="22"/>
              </w:rPr>
              <w:t>2D CAD engineering drawings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0"/>
        </w:trPr>
        <w:tc>
          <w:tcPr>
            <w:tcW w:w="2612" w:type="pct"/>
            <w:gridSpan w:val="3"/>
            <w:vAlign w:val="center"/>
          </w:tcPr>
          <w:p w:rsidR="0023450B" w:rsidRPr="00CA0477" w:rsidRDefault="0023450B" w:rsidP="00774CF3">
            <w:pPr>
              <w:pStyle w:val="Default"/>
              <w:ind w:left="392" w:hanging="392"/>
              <w:rPr>
                <w:b/>
                <w:sz w:val="18"/>
                <w:szCs w:val="22"/>
              </w:rPr>
            </w:pPr>
            <w:r>
              <w:rPr>
                <w:b/>
                <w:sz w:val="22"/>
                <w:szCs w:val="22"/>
              </w:rPr>
              <w:t>P6</w:t>
            </w:r>
            <w:r w:rsidRPr="0065347D">
              <w:rPr>
                <w:b/>
                <w:sz w:val="22"/>
                <w:szCs w:val="22"/>
              </w:rPr>
              <w:t xml:space="preserve">: </w:t>
            </w:r>
          </w:p>
          <w:p w:rsidR="0023450B" w:rsidRPr="003D703F" w:rsidRDefault="0023450B" w:rsidP="00774CF3">
            <w:pPr>
              <w:pStyle w:val="Default"/>
              <w:rPr>
                <w:sz w:val="22"/>
                <w:szCs w:val="22"/>
              </w:rPr>
            </w:pPr>
            <w:r w:rsidRPr="00CA0477">
              <w:rPr>
                <w:sz w:val="20"/>
                <w:szCs w:val="22"/>
              </w:rPr>
              <w:t>Create a range of views within 2D engineering drawings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1"/>
        </w:trPr>
        <w:tc>
          <w:tcPr>
            <w:tcW w:w="2612" w:type="pct"/>
            <w:gridSpan w:val="3"/>
            <w:vAlign w:val="center"/>
          </w:tcPr>
          <w:p w:rsidR="0023450B" w:rsidRPr="0065347D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P7</w:t>
            </w:r>
            <w:r w:rsidRPr="0065347D">
              <w:rPr>
                <w:b/>
                <w:sz w:val="22"/>
                <w:szCs w:val="22"/>
              </w:rPr>
              <w:t xml:space="preserve">: </w:t>
            </w:r>
          </w:p>
          <w:p w:rsidR="0023450B" w:rsidRPr="00CA0477" w:rsidRDefault="0023450B" w:rsidP="00774CF3">
            <w:pPr>
              <w:rPr>
                <w:rFonts w:ascii="Arial" w:hAnsi="Arial" w:cs="Arial"/>
                <w:szCs w:val="22"/>
              </w:rPr>
            </w:pPr>
            <w:r w:rsidRPr="00CA0477">
              <w:rPr>
                <w:rFonts w:ascii="Arial" w:hAnsi="Arial" w:cs="Arial"/>
                <w:sz w:val="20"/>
                <w:szCs w:val="22"/>
              </w:rPr>
              <w:t>Create 2D engineering drawings that include appropriate dimensions and annotations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612" w:type="pct"/>
            <w:gridSpan w:val="3"/>
            <w:vAlign w:val="center"/>
          </w:tcPr>
          <w:p w:rsidR="0023450B" w:rsidRPr="00355F7C" w:rsidRDefault="0023450B" w:rsidP="00774CF3">
            <w:pPr>
              <w:pStyle w:val="TableNumber1"/>
              <w:spacing w:before="120"/>
              <w:rPr>
                <w:b/>
                <w:szCs w:val="22"/>
              </w:rPr>
            </w:pPr>
            <w:r w:rsidRPr="009C0CE4">
              <w:rPr>
                <w:b/>
                <w:sz w:val="24"/>
                <w:szCs w:val="22"/>
              </w:rPr>
              <w:t xml:space="preserve">Learning Outcome 4: </w:t>
            </w:r>
            <w:r w:rsidRPr="00CA0477">
              <w:rPr>
                <w:rFonts w:cs="Arial"/>
                <w:b/>
                <w:sz w:val="20"/>
                <w:szCs w:val="22"/>
              </w:rPr>
              <w:t>Understand the use of simulation tools within CAD systems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1"/>
        </w:trPr>
        <w:tc>
          <w:tcPr>
            <w:tcW w:w="2612" w:type="pct"/>
            <w:gridSpan w:val="3"/>
            <w:vAlign w:val="center"/>
          </w:tcPr>
          <w:p w:rsidR="0023450B" w:rsidRPr="00264036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P8</w:t>
            </w:r>
            <w:r w:rsidRPr="00264036">
              <w:rPr>
                <w:b/>
                <w:sz w:val="22"/>
                <w:szCs w:val="22"/>
              </w:rPr>
              <w:t xml:space="preserve">: </w:t>
            </w:r>
          </w:p>
          <w:p w:rsidR="0023450B" w:rsidRPr="00CA0477" w:rsidRDefault="0023450B" w:rsidP="00774CF3">
            <w:pPr>
              <w:rPr>
                <w:rFonts w:ascii="Arial" w:hAnsi="Arial" w:cs="Arial"/>
                <w:sz w:val="20"/>
              </w:rPr>
            </w:pPr>
            <w:r w:rsidRPr="00CA0477">
              <w:rPr>
                <w:rFonts w:ascii="Arial" w:hAnsi="Arial" w:cs="Arial"/>
                <w:sz w:val="20"/>
                <w:szCs w:val="22"/>
              </w:rPr>
              <w:t>Explain how simulation tools are used in the design of engineering components, products or systems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</w:tbl>
    <w:p w:rsidR="0023450B" w:rsidRDefault="0023450B" w:rsidP="0023450B">
      <w:r>
        <w:br w:type="page"/>
      </w:r>
    </w:p>
    <w:p w:rsidR="0023450B" w:rsidRDefault="0023450B" w:rsidP="0023450B"/>
    <w:tbl>
      <w:tblPr>
        <w:tblW w:w="48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15"/>
        <w:gridCol w:w="1208"/>
        <w:gridCol w:w="4529"/>
        <w:gridCol w:w="1221"/>
      </w:tblGrid>
      <w:tr w:rsidR="0023450B" w:rsidRPr="00BC1D86" w:rsidTr="00774CF3">
        <w:trPr>
          <w:cantSplit/>
          <w:trHeight w:val="246"/>
        </w:trPr>
        <w:tc>
          <w:tcPr>
            <w:tcW w:w="2615" w:type="pc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Grading </w:t>
            </w:r>
            <w:r w:rsidRPr="00BC1D86">
              <w:rPr>
                <w:rFonts w:ascii="Arial" w:hAnsi="Arial" w:cs="Arial"/>
                <w:sz w:val="16"/>
                <w:szCs w:val="16"/>
              </w:rPr>
              <w:t>Criteria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9B26BB">
              <w:rPr>
                <w:rFonts w:ascii="Arial" w:hAnsi="Arial" w:cs="Arial"/>
                <w:b w:val="0"/>
                <w:sz w:val="16"/>
                <w:szCs w:val="16"/>
              </w:rPr>
              <w:t>The Learner can:</w:t>
            </w:r>
          </w:p>
        </w:tc>
        <w:tc>
          <w:tcPr>
            <w:tcW w:w="417" w:type="pct"/>
            <w:vMerge w:val="restar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ind w:left="32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Grading Criteria achieved (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6" w:type="pct"/>
            <w:vMerge w:val="restar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86">
              <w:rPr>
                <w:rFonts w:ascii="Arial" w:hAnsi="Arial" w:cs="Arial"/>
                <w:sz w:val="16"/>
                <w:szCs w:val="16"/>
              </w:rPr>
              <w:t>Teacher comment</w:t>
            </w:r>
          </w:p>
        </w:tc>
        <w:tc>
          <w:tcPr>
            <w:tcW w:w="413" w:type="pct"/>
            <w:vMerge w:val="restar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86">
              <w:rPr>
                <w:rFonts w:ascii="Arial" w:hAnsi="Arial" w:cs="Arial"/>
                <w:sz w:val="16"/>
                <w:szCs w:val="16"/>
              </w:rPr>
              <w:t>Page No.</w:t>
            </w:r>
            <w:r>
              <w:rPr>
                <w:rFonts w:ascii="Arial" w:hAnsi="Arial" w:cs="Arial"/>
                <w:sz w:val="16"/>
                <w:szCs w:val="16"/>
              </w:rPr>
              <w:t>/Evidence location</w:t>
            </w:r>
          </w:p>
        </w:tc>
      </w:tr>
      <w:tr w:rsidR="0023450B" w:rsidRPr="00BD054F" w:rsidTr="00774CF3">
        <w:trPr>
          <w:cantSplit/>
          <w:trHeight w:val="91"/>
        </w:trPr>
        <w:tc>
          <w:tcPr>
            <w:tcW w:w="2615" w:type="pct"/>
            <w:shd w:val="pct12" w:color="auto" w:fill="auto"/>
          </w:tcPr>
          <w:p w:rsidR="0023450B" w:rsidRDefault="0023450B" w:rsidP="00774CF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Merit Criteria </w:t>
            </w:r>
          </w:p>
          <w:p w:rsidR="0023450B" w:rsidRPr="00C013C9" w:rsidRDefault="0023450B" w:rsidP="00774CF3">
            <w:pPr>
              <w:pStyle w:val="Default"/>
              <w:rPr>
                <w:b/>
                <w:sz w:val="22"/>
              </w:rPr>
            </w:pPr>
            <w:r w:rsidRPr="00BD054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grading</w:t>
            </w:r>
            <w:r w:rsidRPr="00BD054F">
              <w:rPr>
                <w:sz w:val="20"/>
                <w:szCs w:val="20"/>
              </w:rPr>
              <w:t xml:space="preserve"> criteria are the </w:t>
            </w:r>
            <w:r>
              <w:rPr>
                <w:sz w:val="20"/>
                <w:szCs w:val="20"/>
              </w:rPr>
              <w:t>Merit</w:t>
            </w:r>
            <w:r w:rsidRPr="00BD054F">
              <w:rPr>
                <w:sz w:val="20"/>
                <w:szCs w:val="20"/>
              </w:rPr>
              <w:t xml:space="preserve"> requirements for this unit.</w:t>
            </w:r>
            <w:r>
              <w:rPr>
                <w:sz w:val="20"/>
                <w:szCs w:val="20"/>
              </w:rPr>
              <w:t xml:space="preserve"> </w:t>
            </w:r>
            <w:r w:rsidRPr="00DA477B">
              <w:rPr>
                <w:sz w:val="20"/>
              </w:rPr>
              <w:t xml:space="preserve">In order to achieve a </w:t>
            </w:r>
            <w:r>
              <w:rPr>
                <w:sz w:val="20"/>
              </w:rPr>
              <w:t>Merit grade, all Merit criteria must be achieved and all Pass</w:t>
            </w:r>
            <w:r w:rsidRPr="00DA477B">
              <w:rPr>
                <w:sz w:val="20"/>
              </w:rPr>
              <w:t xml:space="preserve"> criteria must also have been achieved.</w:t>
            </w:r>
          </w:p>
        </w:tc>
        <w:tc>
          <w:tcPr>
            <w:tcW w:w="417" w:type="pct"/>
            <w:vMerge/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6" w:type="pct"/>
            <w:vMerge/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3" w:type="pct"/>
            <w:vMerge/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</w:tr>
      <w:tr w:rsidR="0023450B" w:rsidRPr="001945A8" w:rsidTr="00774CF3">
        <w:trPr>
          <w:cantSplit/>
          <w:trHeight w:val="442"/>
        </w:trPr>
        <w:tc>
          <w:tcPr>
            <w:tcW w:w="2615" w:type="pct"/>
            <w:vAlign w:val="center"/>
          </w:tcPr>
          <w:p w:rsidR="0023450B" w:rsidRPr="00264036" w:rsidRDefault="0023450B" w:rsidP="00774CF3">
            <w:pPr>
              <w:pStyle w:val="TableNumber1"/>
              <w:spacing w:before="120"/>
              <w:rPr>
                <w:b/>
                <w:szCs w:val="22"/>
              </w:rPr>
            </w:pPr>
            <w:r w:rsidRPr="009C0CE4">
              <w:rPr>
                <w:b/>
                <w:sz w:val="24"/>
                <w:szCs w:val="22"/>
              </w:rPr>
              <w:t xml:space="preserve">Learning Outcome 1: </w:t>
            </w:r>
            <w:r w:rsidRPr="00CA0477">
              <w:rPr>
                <w:rFonts w:cs="Arial"/>
                <w:b/>
                <w:sz w:val="20"/>
                <w:szCs w:val="22"/>
              </w:rPr>
              <w:t xml:space="preserve">Be able to produce 3D models using </w:t>
            </w:r>
            <w:r>
              <w:rPr>
                <w:rFonts w:cs="Arial"/>
                <w:b/>
                <w:sz w:val="20"/>
                <w:szCs w:val="22"/>
              </w:rPr>
              <w:t>Computer Aided Design (CAD)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442"/>
        </w:trPr>
        <w:tc>
          <w:tcPr>
            <w:tcW w:w="2615" w:type="pct"/>
            <w:vAlign w:val="center"/>
          </w:tcPr>
          <w:p w:rsidR="0023450B" w:rsidRPr="00264036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 w:rsidRPr="00264036">
              <w:rPr>
                <w:b/>
                <w:sz w:val="22"/>
                <w:szCs w:val="22"/>
              </w:rPr>
              <w:t xml:space="preserve">M1: </w:t>
            </w:r>
          </w:p>
          <w:p w:rsidR="0023450B" w:rsidRPr="00DA477B" w:rsidRDefault="0023450B" w:rsidP="00774CF3">
            <w:pPr>
              <w:pStyle w:val="Default"/>
              <w:rPr>
                <w:sz w:val="22"/>
                <w:szCs w:val="22"/>
              </w:rPr>
            </w:pPr>
            <w:r w:rsidRPr="0027676F">
              <w:rPr>
                <w:sz w:val="20"/>
                <w:szCs w:val="22"/>
              </w:rPr>
              <w:t>Use features, projected or intersection geometry and configuration and table-driven features to create geometry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442"/>
        </w:trPr>
        <w:tc>
          <w:tcPr>
            <w:tcW w:w="2615" w:type="pct"/>
            <w:vAlign w:val="center"/>
          </w:tcPr>
          <w:p w:rsidR="0023450B" w:rsidRPr="00C022FF" w:rsidRDefault="0023450B" w:rsidP="00774CF3">
            <w:pPr>
              <w:pStyle w:val="TableNumber1"/>
              <w:rPr>
                <w:rFonts w:cs="Arial"/>
              </w:rPr>
            </w:pPr>
            <w:r w:rsidRPr="009C0CE4">
              <w:rPr>
                <w:b/>
                <w:sz w:val="24"/>
                <w:szCs w:val="22"/>
              </w:rPr>
              <w:t xml:space="preserve">Learning Outcome 2: </w:t>
            </w:r>
            <w:r w:rsidRPr="00CA0477">
              <w:rPr>
                <w:rFonts w:cs="Arial"/>
                <w:b/>
                <w:sz w:val="20"/>
                <w:szCs w:val="22"/>
              </w:rPr>
              <w:t>Be able to create 3D assemblies of components within a CAD system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442"/>
        </w:trPr>
        <w:tc>
          <w:tcPr>
            <w:tcW w:w="2615" w:type="pct"/>
            <w:vAlign w:val="center"/>
          </w:tcPr>
          <w:p w:rsidR="0023450B" w:rsidRDefault="0023450B" w:rsidP="00774CF3">
            <w:pPr>
              <w:pStyle w:val="TableNumber1"/>
              <w:spacing w:before="0"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M2:</w:t>
            </w:r>
          </w:p>
          <w:p w:rsidR="0023450B" w:rsidRPr="00264036" w:rsidRDefault="0023450B" w:rsidP="00774CF3">
            <w:pPr>
              <w:pStyle w:val="TableNumber1"/>
              <w:spacing w:before="0" w:after="0"/>
              <w:rPr>
                <w:b/>
                <w:szCs w:val="22"/>
              </w:rPr>
            </w:pPr>
            <w:r w:rsidRPr="00C022FF">
              <w:rPr>
                <w:rFonts w:cs="Arial"/>
                <w:sz w:val="20"/>
                <w:szCs w:val="22"/>
              </w:rPr>
              <w:t>Create exploded views and animations of 3D CAD assemblies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442"/>
        </w:trPr>
        <w:tc>
          <w:tcPr>
            <w:tcW w:w="2615" w:type="pct"/>
            <w:vAlign w:val="center"/>
          </w:tcPr>
          <w:p w:rsidR="0023450B" w:rsidRDefault="0023450B" w:rsidP="00774CF3">
            <w:pPr>
              <w:pStyle w:val="TableNumber1"/>
              <w:spacing w:before="0" w:after="0"/>
              <w:rPr>
                <w:b/>
                <w:szCs w:val="22"/>
              </w:rPr>
            </w:pPr>
            <w:r w:rsidRPr="00D74328">
              <w:rPr>
                <w:b/>
                <w:sz w:val="24"/>
                <w:szCs w:val="22"/>
              </w:rPr>
              <w:t>Learning Outcome 3</w:t>
            </w:r>
            <w:r>
              <w:rPr>
                <w:b/>
                <w:szCs w:val="22"/>
              </w:rPr>
              <w:t xml:space="preserve">: </w:t>
            </w:r>
            <w:r w:rsidRPr="00CA0477">
              <w:rPr>
                <w:rFonts w:cs="Arial"/>
                <w:b/>
                <w:sz w:val="20"/>
                <w:szCs w:val="22"/>
              </w:rPr>
              <w:t xml:space="preserve">Be able to produce </w:t>
            </w:r>
            <w:r>
              <w:rPr>
                <w:rFonts w:cs="Arial"/>
                <w:b/>
                <w:sz w:val="20"/>
                <w:szCs w:val="22"/>
              </w:rPr>
              <w:t>2D CAD engineering drawings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442"/>
        </w:trPr>
        <w:tc>
          <w:tcPr>
            <w:tcW w:w="2615" w:type="pct"/>
            <w:vAlign w:val="center"/>
          </w:tcPr>
          <w:p w:rsidR="0023450B" w:rsidRDefault="0023450B" w:rsidP="00774CF3">
            <w:pPr>
              <w:pStyle w:val="TableNumber1"/>
              <w:spacing w:before="0"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M3: </w:t>
            </w:r>
          </w:p>
          <w:p w:rsidR="0023450B" w:rsidRDefault="0023450B" w:rsidP="00774CF3">
            <w:pPr>
              <w:pStyle w:val="TableNumber1"/>
              <w:spacing w:before="0" w:after="0"/>
              <w:rPr>
                <w:b/>
                <w:szCs w:val="22"/>
              </w:rPr>
            </w:pPr>
            <w:r w:rsidRPr="00C022FF">
              <w:rPr>
                <w:rFonts w:cs="Arial"/>
                <w:sz w:val="20"/>
                <w:szCs w:val="22"/>
              </w:rPr>
              <w:t>Create detailed engineering drawings of assemblies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442"/>
        </w:trPr>
        <w:tc>
          <w:tcPr>
            <w:tcW w:w="2615" w:type="pct"/>
            <w:vAlign w:val="center"/>
          </w:tcPr>
          <w:p w:rsidR="0023450B" w:rsidRDefault="0023450B" w:rsidP="00774CF3">
            <w:pPr>
              <w:pStyle w:val="TableNumber1"/>
              <w:spacing w:before="0" w:after="0"/>
              <w:rPr>
                <w:b/>
                <w:szCs w:val="22"/>
              </w:rPr>
            </w:pPr>
            <w:r w:rsidRPr="00D74328">
              <w:rPr>
                <w:b/>
                <w:sz w:val="24"/>
                <w:szCs w:val="22"/>
              </w:rPr>
              <w:t xml:space="preserve">Learning Outcome 4: </w:t>
            </w:r>
            <w:r w:rsidRPr="00CA0477">
              <w:rPr>
                <w:rFonts w:cs="Arial"/>
                <w:b/>
                <w:sz w:val="20"/>
                <w:szCs w:val="22"/>
              </w:rPr>
              <w:t>Understand the use of simulation tools within CAD systems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442"/>
        </w:trPr>
        <w:tc>
          <w:tcPr>
            <w:tcW w:w="2615" w:type="pct"/>
            <w:vAlign w:val="center"/>
          </w:tcPr>
          <w:p w:rsidR="0023450B" w:rsidRDefault="0023450B" w:rsidP="00774CF3">
            <w:pPr>
              <w:pStyle w:val="TableNumber1"/>
              <w:spacing w:before="0"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M4:</w:t>
            </w:r>
          </w:p>
          <w:p w:rsidR="0023450B" w:rsidRDefault="0023450B" w:rsidP="00774CF3">
            <w:pPr>
              <w:pStyle w:val="TableNumber1"/>
              <w:spacing w:before="0" w:after="0"/>
              <w:rPr>
                <w:b/>
                <w:szCs w:val="22"/>
              </w:rPr>
            </w:pPr>
            <w:r w:rsidRPr="00C022FF">
              <w:rPr>
                <w:rFonts w:cs="Arial"/>
                <w:sz w:val="20"/>
                <w:szCs w:val="22"/>
              </w:rPr>
              <w:t>Assess the advantages and disadvantages of using of simulation tools to assist engineering design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</w:tbl>
    <w:p w:rsidR="0023450B" w:rsidRDefault="0023450B" w:rsidP="0023450B">
      <w:pPr>
        <w:pStyle w:val="GNVQITableHeading"/>
        <w:spacing w:before="40" w:after="40" w:line="240" w:lineRule="atLeas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14"/>
        <w:gridCol w:w="1267"/>
        <w:gridCol w:w="4711"/>
        <w:gridCol w:w="1228"/>
      </w:tblGrid>
      <w:tr w:rsidR="0023450B" w:rsidRPr="00BC1D86" w:rsidTr="00774CF3">
        <w:trPr>
          <w:cantSplit/>
        </w:trPr>
        <w:tc>
          <w:tcPr>
            <w:tcW w:w="2617" w:type="pct"/>
            <w:tcBorders>
              <w:left w:val="single" w:sz="6" w:space="0" w:color="auto"/>
            </w:tcBorders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Grading </w:t>
            </w:r>
            <w:r w:rsidRPr="00BC1D86">
              <w:rPr>
                <w:rFonts w:ascii="Arial" w:hAnsi="Arial" w:cs="Arial"/>
                <w:sz w:val="16"/>
                <w:szCs w:val="16"/>
              </w:rPr>
              <w:t>Criteria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9B26BB">
              <w:rPr>
                <w:rFonts w:ascii="Arial" w:hAnsi="Arial" w:cs="Arial"/>
                <w:b w:val="0"/>
                <w:sz w:val="16"/>
                <w:szCs w:val="16"/>
              </w:rPr>
              <w:t>The Learner can:</w:t>
            </w:r>
          </w:p>
        </w:tc>
        <w:tc>
          <w:tcPr>
            <w:tcW w:w="419" w:type="pct"/>
            <w:vMerge w:val="restar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ind w:left="32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Grading Criteria achieved (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8" w:type="pct"/>
            <w:vMerge w:val="restart"/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86">
              <w:rPr>
                <w:rFonts w:ascii="Arial" w:hAnsi="Arial" w:cs="Arial"/>
                <w:sz w:val="16"/>
                <w:szCs w:val="16"/>
              </w:rPr>
              <w:t>Teacher comment</w:t>
            </w:r>
          </w:p>
        </w:tc>
        <w:tc>
          <w:tcPr>
            <w:tcW w:w="406" w:type="pct"/>
            <w:vMerge w:val="restart"/>
            <w:tcBorders>
              <w:right w:val="single" w:sz="6" w:space="0" w:color="auto"/>
            </w:tcBorders>
            <w:vAlign w:val="center"/>
          </w:tcPr>
          <w:p w:rsidR="0023450B" w:rsidRPr="00BC1D86" w:rsidRDefault="0023450B" w:rsidP="00774CF3">
            <w:pPr>
              <w:pStyle w:val="GNVQITableHeading"/>
              <w:spacing w:before="40" w:after="40" w:line="240" w:lineRule="atLeast"/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86">
              <w:rPr>
                <w:rFonts w:ascii="Arial" w:hAnsi="Arial" w:cs="Arial"/>
                <w:sz w:val="16"/>
                <w:szCs w:val="16"/>
              </w:rPr>
              <w:t>Page No.</w:t>
            </w:r>
            <w:r>
              <w:rPr>
                <w:rFonts w:ascii="Arial" w:hAnsi="Arial" w:cs="Arial"/>
                <w:sz w:val="16"/>
                <w:szCs w:val="16"/>
              </w:rPr>
              <w:t>/Evidence location</w:t>
            </w:r>
          </w:p>
        </w:tc>
      </w:tr>
      <w:tr w:rsidR="0023450B" w:rsidRPr="00BD054F" w:rsidTr="00774CF3">
        <w:trPr>
          <w:cantSplit/>
          <w:trHeight w:val="117"/>
        </w:trPr>
        <w:tc>
          <w:tcPr>
            <w:tcW w:w="2617" w:type="pct"/>
            <w:tcBorders>
              <w:left w:val="single" w:sz="6" w:space="0" w:color="auto"/>
            </w:tcBorders>
            <w:shd w:val="pct12" w:color="auto" w:fill="auto"/>
          </w:tcPr>
          <w:p w:rsidR="0023450B" w:rsidRPr="00DA477B" w:rsidRDefault="0023450B" w:rsidP="00774CF3">
            <w:pPr>
              <w:pStyle w:val="Default"/>
              <w:rPr>
                <w:b/>
                <w:sz w:val="22"/>
              </w:rPr>
            </w:pPr>
            <w:r w:rsidRPr="00DA477B">
              <w:rPr>
                <w:b/>
                <w:sz w:val="22"/>
              </w:rPr>
              <w:t xml:space="preserve">Distinction Criteria </w:t>
            </w:r>
          </w:p>
          <w:p w:rsidR="0023450B" w:rsidRDefault="0023450B" w:rsidP="00774CF3">
            <w:pPr>
              <w:pStyle w:val="Default"/>
              <w:rPr>
                <w:sz w:val="22"/>
                <w:szCs w:val="22"/>
              </w:rPr>
            </w:pPr>
            <w:r w:rsidRPr="00BD054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grading</w:t>
            </w:r>
            <w:r w:rsidRPr="00BD054F">
              <w:rPr>
                <w:sz w:val="20"/>
                <w:szCs w:val="20"/>
              </w:rPr>
              <w:t xml:space="preserve"> criteria are the </w:t>
            </w:r>
            <w:r>
              <w:rPr>
                <w:sz w:val="20"/>
                <w:szCs w:val="20"/>
              </w:rPr>
              <w:t xml:space="preserve">distinction </w:t>
            </w:r>
            <w:r w:rsidRPr="00BD054F">
              <w:rPr>
                <w:sz w:val="20"/>
                <w:szCs w:val="20"/>
              </w:rPr>
              <w:t>requirements for this unit.</w:t>
            </w:r>
            <w:r>
              <w:rPr>
                <w:sz w:val="20"/>
                <w:szCs w:val="20"/>
              </w:rPr>
              <w:t xml:space="preserve"> </w:t>
            </w:r>
            <w:r w:rsidRPr="00DA477B">
              <w:rPr>
                <w:sz w:val="20"/>
              </w:rPr>
              <w:t xml:space="preserve">In order to achieve a </w:t>
            </w:r>
            <w:r>
              <w:rPr>
                <w:sz w:val="20"/>
              </w:rPr>
              <w:t>distinction grade, all distinction criteria must be achieved and all merit and pass</w:t>
            </w:r>
            <w:r w:rsidRPr="00DA477B">
              <w:rPr>
                <w:sz w:val="20"/>
              </w:rPr>
              <w:t xml:space="preserve"> criteria must also have been achieved.</w:t>
            </w:r>
          </w:p>
        </w:tc>
        <w:tc>
          <w:tcPr>
            <w:tcW w:w="419" w:type="pct"/>
            <w:vMerge/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8" w:type="pct"/>
            <w:vMerge/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6" w:type="pct"/>
            <w:vMerge/>
            <w:tcBorders>
              <w:right w:val="single" w:sz="6" w:space="0" w:color="auto"/>
            </w:tcBorders>
            <w:shd w:val="pct12" w:color="auto" w:fill="auto"/>
          </w:tcPr>
          <w:p w:rsidR="0023450B" w:rsidRPr="00BD054F" w:rsidRDefault="0023450B" w:rsidP="00774CF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</w:p>
        </w:tc>
      </w:tr>
      <w:tr w:rsidR="0023450B" w:rsidRPr="001945A8" w:rsidTr="00774CF3">
        <w:trPr>
          <w:cantSplit/>
          <w:trHeight w:val="567"/>
        </w:trPr>
        <w:tc>
          <w:tcPr>
            <w:tcW w:w="2617" w:type="pct"/>
            <w:tcBorders>
              <w:left w:val="single" w:sz="6" w:space="0" w:color="auto"/>
            </w:tcBorders>
            <w:vAlign w:val="center"/>
          </w:tcPr>
          <w:p w:rsidR="0023450B" w:rsidRPr="00264036" w:rsidRDefault="0023450B" w:rsidP="00774CF3">
            <w:pPr>
              <w:pStyle w:val="TableNumber1"/>
              <w:spacing w:before="120"/>
              <w:rPr>
                <w:b/>
                <w:szCs w:val="22"/>
              </w:rPr>
            </w:pPr>
            <w:r w:rsidRPr="00674D2D">
              <w:rPr>
                <w:b/>
                <w:sz w:val="24"/>
                <w:szCs w:val="22"/>
              </w:rPr>
              <w:t xml:space="preserve">Learning Outcome 1: </w:t>
            </w:r>
            <w:r w:rsidRPr="00CA0477">
              <w:rPr>
                <w:rFonts w:cs="Arial"/>
                <w:b/>
                <w:sz w:val="20"/>
                <w:szCs w:val="22"/>
              </w:rPr>
              <w:t xml:space="preserve">Be able to produce 3D models using </w:t>
            </w:r>
            <w:r>
              <w:rPr>
                <w:rFonts w:cs="Arial"/>
                <w:b/>
                <w:sz w:val="20"/>
                <w:szCs w:val="22"/>
              </w:rPr>
              <w:t>Computer Aided Design (CAD)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right w:val="single" w:sz="6" w:space="0" w:color="auto"/>
            </w:tcBorders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567"/>
        </w:trPr>
        <w:tc>
          <w:tcPr>
            <w:tcW w:w="2617" w:type="pct"/>
            <w:tcBorders>
              <w:left w:val="single" w:sz="6" w:space="0" w:color="auto"/>
            </w:tcBorders>
            <w:vAlign w:val="center"/>
          </w:tcPr>
          <w:p w:rsidR="0023450B" w:rsidRPr="00264036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 w:rsidRPr="00264036">
              <w:rPr>
                <w:b/>
                <w:sz w:val="22"/>
                <w:szCs w:val="22"/>
              </w:rPr>
              <w:t xml:space="preserve">D1: </w:t>
            </w:r>
          </w:p>
          <w:p w:rsidR="0023450B" w:rsidRPr="00D74328" w:rsidRDefault="0023450B" w:rsidP="00774CF3">
            <w:pPr>
              <w:pStyle w:val="Default"/>
              <w:rPr>
                <w:sz w:val="22"/>
                <w:szCs w:val="22"/>
              </w:rPr>
            </w:pPr>
            <w:r w:rsidRPr="00C022FF">
              <w:rPr>
                <w:sz w:val="20"/>
                <w:szCs w:val="22"/>
              </w:rPr>
              <w:t>Use surface modelling techniques to enhance a 3D model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right w:val="single" w:sz="6" w:space="0" w:color="auto"/>
            </w:tcBorders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774CF3">
        <w:trPr>
          <w:cantSplit/>
          <w:trHeight w:val="567"/>
        </w:trPr>
        <w:tc>
          <w:tcPr>
            <w:tcW w:w="2617" w:type="pct"/>
            <w:tcBorders>
              <w:left w:val="single" w:sz="6" w:space="0" w:color="auto"/>
            </w:tcBorders>
            <w:vAlign w:val="center"/>
          </w:tcPr>
          <w:p w:rsidR="0023450B" w:rsidRPr="00264036" w:rsidRDefault="0023450B" w:rsidP="00774CF3">
            <w:pPr>
              <w:pStyle w:val="Default"/>
              <w:rPr>
                <w:b/>
                <w:sz w:val="22"/>
                <w:szCs w:val="22"/>
              </w:rPr>
            </w:pPr>
            <w:r w:rsidRPr="00674D2D">
              <w:rPr>
                <w:b/>
                <w:szCs w:val="22"/>
              </w:rPr>
              <w:t xml:space="preserve">Learning Outcome 3: </w:t>
            </w:r>
            <w:r w:rsidRPr="00CA0477">
              <w:rPr>
                <w:b/>
                <w:sz w:val="20"/>
                <w:szCs w:val="22"/>
              </w:rPr>
              <w:t xml:space="preserve">Be able to produce </w:t>
            </w:r>
            <w:r>
              <w:rPr>
                <w:b/>
                <w:sz w:val="20"/>
                <w:szCs w:val="22"/>
              </w:rPr>
              <w:t>2D CAD engineering drawings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right w:val="single" w:sz="6" w:space="0" w:color="auto"/>
            </w:tcBorders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23450B">
        <w:trPr>
          <w:cantSplit/>
          <w:trHeight w:val="567"/>
        </w:trPr>
        <w:tc>
          <w:tcPr>
            <w:tcW w:w="2617" w:type="pct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3450B" w:rsidRPr="00264036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 w:rsidRPr="00264036">
              <w:rPr>
                <w:b/>
                <w:sz w:val="22"/>
                <w:szCs w:val="22"/>
              </w:rPr>
              <w:t xml:space="preserve">D2: </w:t>
            </w:r>
          </w:p>
          <w:p w:rsidR="0023450B" w:rsidRPr="00264036" w:rsidRDefault="0023450B" w:rsidP="00774CF3">
            <w:pPr>
              <w:pStyle w:val="Default"/>
              <w:ind w:left="392" w:hanging="392"/>
              <w:rPr>
                <w:b/>
                <w:sz w:val="22"/>
                <w:szCs w:val="22"/>
              </w:rPr>
            </w:pPr>
            <w:r w:rsidRPr="00C022FF">
              <w:rPr>
                <w:sz w:val="20"/>
                <w:szCs w:val="22"/>
              </w:rPr>
              <w:t>Create engineering drawings which conform to British or International standards</w:t>
            </w: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  <w:tr w:rsidR="0023450B" w:rsidRPr="001945A8" w:rsidTr="0023450B">
        <w:trPr>
          <w:cantSplit/>
          <w:trHeight w:val="615"/>
        </w:trPr>
        <w:tc>
          <w:tcPr>
            <w:tcW w:w="2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50B" w:rsidRPr="00264036" w:rsidRDefault="0023450B" w:rsidP="00774CF3">
            <w:pPr>
              <w:pStyle w:val="Default"/>
              <w:ind w:left="392" w:hanging="39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OVERALL GRADE (P,M or D)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50B" w:rsidRPr="00BD054F" w:rsidRDefault="0023450B" w:rsidP="00774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3450B" w:rsidRPr="00BD054F" w:rsidRDefault="0023450B" w:rsidP="00774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50B" w:rsidRPr="001945A8" w:rsidRDefault="0023450B" w:rsidP="00774CF3">
            <w:pPr>
              <w:pStyle w:val="GNVQITabletext"/>
              <w:spacing w:before="40" w:after="40" w:line="240" w:lineRule="atLeast"/>
              <w:rPr>
                <w:rFonts w:ascii="Arial" w:hAnsi="Arial" w:cs="Arial"/>
                <w:b/>
              </w:rPr>
            </w:pPr>
          </w:p>
        </w:tc>
      </w:tr>
    </w:tbl>
    <w:p w:rsidR="0023450B" w:rsidRDefault="0023450B" w:rsidP="0023450B">
      <w:pPr>
        <w:pStyle w:val="GNVQITableHeading"/>
        <w:spacing w:before="40" w:after="40" w:line="240" w:lineRule="atLeast"/>
        <w:ind w:left="0"/>
        <w:rPr>
          <w:rFonts w:ascii="Arial" w:hAnsi="Arial" w:cs="Arial"/>
          <w:sz w:val="20"/>
        </w:rPr>
      </w:pPr>
    </w:p>
    <w:p w:rsidR="0023450B" w:rsidRPr="00633409" w:rsidRDefault="0023450B" w:rsidP="0023450B">
      <w:pPr>
        <w:pStyle w:val="GNVQITableHeading"/>
        <w:spacing w:before="40" w:after="40" w:line="240" w:lineRule="atLeast"/>
        <w:ind w:left="0"/>
        <w:rPr>
          <w:rFonts w:ascii="Arial" w:hAnsi="Arial" w:cs="Arial"/>
          <w:sz w:val="20"/>
        </w:rPr>
      </w:pPr>
      <w:r w:rsidRPr="00633409">
        <w:rPr>
          <w:rFonts w:ascii="Arial" w:hAnsi="Arial" w:cs="Arial"/>
          <w:sz w:val="20"/>
        </w:rPr>
        <w:t>I confirm that:</w:t>
      </w:r>
    </w:p>
    <w:p w:rsidR="0023450B" w:rsidRPr="00633409" w:rsidRDefault="0023450B" w:rsidP="0023450B">
      <w:pPr>
        <w:pStyle w:val="GNVQITableHeading"/>
        <w:numPr>
          <w:ilvl w:val="0"/>
          <w:numId w:val="1"/>
        </w:numPr>
        <w:spacing w:before="40" w:after="40" w:line="240" w:lineRule="atLeast"/>
        <w:rPr>
          <w:rFonts w:ascii="Arial" w:hAnsi="Arial" w:cs="Arial"/>
          <w:sz w:val="20"/>
        </w:rPr>
      </w:pPr>
      <w:r w:rsidRPr="00633409">
        <w:rPr>
          <w:rFonts w:ascii="Arial" w:hAnsi="Arial" w:cs="Arial"/>
          <w:sz w:val="20"/>
        </w:rPr>
        <w:t>the candidate’s work is solely that of the candidate concerned and was conducted under the required conditions as laid down in the qualification handbook;  </w:t>
      </w:r>
    </w:p>
    <w:p w:rsidR="0023450B" w:rsidRPr="00633409" w:rsidRDefault="0023450B" w:rsidP="0023450B">
      <w:pPr>
        <w:pStyle w:val="GNVQITableHeading"/>
        <w:numPr>
          <w:ilvl w:val="0"/>
          <w:numId w:val="1"/>
        </w:numPr>
        <w:spacing w:before="40" w:after="40" w:line="240" w:lineRule="atLeast"/>
        <w:rPr>
          <w:rFonts w:ascii="Arial" w:hAnsi="Arial" w:cs="Arial"/>
          <w:sz w:val="20"/>
        </w:rPr>
      </w:pPr>
      <w:proofErr w:type="gramStart"/>
      <w:r w:rsidRPr="00633409">
        <w:rPr>
          <w:rFonts w:ascii="Arial" w:hAnsi="Arial" w:cs="Arial"/>
          <w:sz w:val="20"/>
        </w:rPr>
        <w:t>internal</w:t>
      </w:r>
      <w:proofErr w:type="gramEnd"/>
      <w:r w:rsidRPr="00633409">
        <w:rPr>
          <w:rFonts w:ascii="Arial" w:hAnsi="Arial" w:cs="Arial"/>
          <w:sz w:val="20"/>
        </w:rPr>
        <w:t xml:space="preserve"> </w:t>
      </w:r>
      <w:proofErr w:type="spellStart"/>
      <w:r w:rsidRPr="00633409">
        <w:rPr>
          <w:rFonts w:ascii="Arial" w:hAnsi="Arial" w:cs="Arial"/>
          <w:sz w:val="20"/>
        </w:rPr>
        <w:t>standardisation</w:t>
      </w:r>
      <w:proofErr w:type="spellEnd"/>
      <w:r w:rsidRPr="00633409">
        <w:rPr>
          <w:rFonts w:ascii="Arial" w:hAnsi="Arial" w:cs="Arial"/>
          <w:sz w:val="20"/>
        </w:rPr>
        <w:t xml:space="preserve"> has been carried out and that all grades have been correctly recorded and accurately transcribed to the claim being submitted to OCR.</w:t>
      </w:r>
    </w:p>
    <w:p w:rsidR="0023450B" w:rsidRPr="00633409" w:rsidRDefault="0023450B" w:rsidP="0023450B">
      <w:pPr>
        <w:pStyle w:val="GNVQITableHeading"/>
        <w:spacing w:before="40" w:after="40" w:line="240" w:lineRule="atLeast"/>
        <w:ind w:left="72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6"/>
        <w:gridCol w:w="6220"/>
      </w:tblGrid>
      <w:tr w:rsidR="0023450B" w:rsidRPr="005B4273" w:rsidTr="00774CF3">
        <w:trPr>
          <w:trHeight w:val="679"/>
        </w:trPr>
        <w:tc>
          <w:tcPr>
            <w:tcW w:w="2944" w:type="pct"/>
            <w:shd w:val="clear" w:color="auto" w:fill="auto"/>
            <w:vAlign w:val="center"/>
          </w:tcPr>
          <w:p w:rsidR="0023450B" w:rsidRPr="005B4273" w:rsidRDefault="0023450B" w:rsidP="00774CF3">
            <w:pPr>
              <w:pStyle w:val="VCEGridtxt"/>
              <w:spacing w:before="20" w:after="20" w:line="200" w:lineRule="atLeast"/>
              <w:rPr>
                <w:rFonts w:ascii="Arial" w:hAnsi="Arial" w:cs="Arial"/>
                <w:b/>
                <w:bCs/>
                <w:szCs w:val="22"/>
              </w:rPr>
            </w:pPr>
            <w:r w:rsidRPr="005B4273">
              <w:rPr>
                <w:rFonts w:ascii="Arial" w:hAnsi="Arial" w:cs="Arial"/>
                <w:b/>
                <w:bCs/>
                <w:szCs w:val="22"/>
              </w:rPr>
              <w:t>Completed by:</w:t>
            </w:r>
          </w:p>
        </w:tc>
        <w:tc>
          <w:tcPr>
            <w:tcW w:w="2056" w:type="pct"/>
            <w:shd w:val="clear" w:color="auto" w:fill="auto"/>
            <w:vAlign w:val="center"/>
          </w:tcPr>
          <w:p w:rsidR="0023450B" w:rsidRPr="005B4273" w:rsidRDefault="0023450B" w:rsidP="00774CF3">
            <w:pPr>
              <w:pStyle w:val="VCEGridtxt"/>
              <w:spacing w:before="20" w:after="20" w:line="200" w:lineRule="atLeast"/>
              <w:rPr>
                <w:rFonts w:ascii="Arial" w:hAnsi="Arial" w:cs="Arial"/>
                <w:b/>
                <w:bCs/>
                <w:szCs w:val="22"/>
              </w:rPr>
            </w:pPr>
            <w:r w:rsidRPr="005B4273">
              <w:rPr>
                <w:rFonts w:ascii="Arial" w:hAnsi="Arial" w:cs="Arial"/>
                <w:b/>
                <w:bCs/>
                <w:szCs w:val="22"/>
              </w:rPr>
              <w:t>Date :</w:t>
            </w:r>
          </w:p>
        </w:tc>
      </w:tr>
    </w:tbl>
    <w:p w:rsidR="0023450B" w:rsidRDefault="0023450B" w:rsidP="0023450B">
      <w:pPr>
        <w:pStyle w:val="VCEBodyText"/>
        <w:tabs>
          <w:tab w:val="left" w:pos="1080"/>
        </w:tabs>
        <w:spacing w:before="20" w:after="20" w:line="200" w:lineRule="atLeast"/>
        <w:ind w:left="1080" w:hanging="1080"/>
        <w:rPr>
          <w:rFonts w:ascii="Arial" w:hAnsi="Arial" w:cs="Arial"/>
          <w:sz w:val="16"/>
          <w:szCs w:val="16"/>
        </w:rPr>
      </w:pPr>
    </w:p>
    <w:p w:rsidR="0023450B" w:rsidRDefault="0023450B" w:rsidP="0023450B">
      <w:pPr>
        <w:pStyle w:val="VCEBodyText"/>
        <w:tabs>
          <w:tab w:val="left" w:pos="1080"/>
        </w:tabs>
        <w:spacing w:before="20" w:after="20" w:line="200" w:lineRule="atLeast"/>
        <w:ind w:left="1080" w:hanging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note:</w:t>
      </w:r>
      <w:r>
        <w:rPr>
          <w:rFonts w:ascii="Arial" w:hAnsi="Arial" w:cs="Arial"/>
          <w:sz w:val="16"/>
          <w:szCs w:val="16"/>
        </w:rPr>
        <w:tab/>
      </w:r>
      <w:r w:rsidRPr="00331A2F">
        <w:rPr>
          <w:rFonts w:ascii="Arial" w:hAnsi="Arial" w:cs="Arial"/>
          <w:sz w:val="16"/>
          <w:szCs w:val="16"/>
        </w:rPr>
        <w:t xml:space="preserve">This form may be updated on an annual basis.  The current version of this form will be </w:t>
      </w:r>
      <w:r>
        <w:rPr>
          <w:rFonts w:ascii="Arial" w:hAnsi="Arial" w:cs="Arial"/>
          <w:sz w:val="16"/>
          <w:szCs w:val="16"/>
        </w:rPr>
        <w:t xml:space="preserve">available </w:t>
      </w:r>
      <w:r w:rsidRPr="00331A2F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 w:rsidRPr="00331A2F">
        <w:rPr>
          <w:rFonts w:ascii="Arial" w:hAnsi="Arial" w:cs="Arial"/>
          <w:sz w:val="16"/>
          <w:szCs w:val="16"/>
        </w:rPr>
        <w:t xml:space="preserve"> the </w:t>
      </w:r>
      <w:smartTag w:uri="urn:schemas-microsoft-com:office:smarttags" w:element="stockticker">
        <w:r w:rsidRPr="00331A2F">
          <w:rPr>
            <w:rFonts w:ascii="Arial" w:hAnsi="Arial" w:cs="Arial"/>
            <w:sz w:val="16"/>
            <w:szCs w:val="16"/>
          </w:rPr>
          <w:t>OCR</w:t>
        </w:r>
      </w:smartTag>
      <w:r w:rsidRPr="00331A2F">
        <w:rPr>
          <w:rFonts w:ascii="Arial" w:hAnsi="Arial" w:cs="Arial"/>
          <w:sz w:val="16"/>
          <w:szCs w:val="16"/>
        </w:rPr>
        <w:t xml:space="preserve"> website (</w:t>
      </w:r>
      <w:hyperlink r:id="rId8" w:history="1">
        <w:r w:rsidRPr="00331A2F">
          <w:rPr>
            <w:rStyle w:val="Hyperlink"/>
            <w:rFonts w:ascii="Arial" w:hAnsi="Arial" w:cs="Arial"/>
            <w:sz w:val="16"/>
            <w:szCs w:val="16"/>
          </w:rPr>
          <w:t>www.ocr.org.uk</w:t>
        </w:r>
      </w:hyperlink>
      <w:r w:rsidRPr="00331A2F">
        <w:rPr>
          <w:rFonts w:ascii="Arial" w:hAnsi="Arial" w:cs="Arial"/>
          <w:sz w:val="16"/>
          <w:szCs w:val="16"/>
        </w:rPr>
        <w:t>).</w:t>
      </w:r>
      <w:r>
        <w:rPr>
          <w:rFonts w:ascii="Arial" w:hAnsi="Arial" w:cs="Arial"/>
          <w:sz w:val="16"/>
          <w:szCs w:val="16"/>
        </w:rPr>
        <w:t xml:space="preserve">  </w:t>
      </w:r>
    </w:p>
    <w:p w:rsidR="0023450B" w:rsidRPr="001945A8" w:rsidRDefault="0023450B" w:rsidP="0023450B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6"/>
        </w:rPr>
      </w:pPr>
    </w:p>
    <w:p w:rsidR="00C0756F" w:rsidRDefault="00C0756F"/>
    <w:sectPr w:rsidR="00C0756F" w:rsidSect="00CB1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851" w:bottom="567" w:left="851" w:header="284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CB" w:rsidRDefault="005D5AAC">
      <w:r>
        <w:separator/>
      </w:r>
    </w:p>
  </w:endnote>
  <w:endnote w:type="continuationSeparator" w:id="0">
    <w:p w:rsidR="00D93ECB" w:rsidRDefault="005D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D7" w:rsidRDefault="005D5AA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D7" w:rsidRDefault="005D5AAC" w:rsidP="005B4273">
    <w:pPr>
      <w:tabs>
        <w:tab w:val="right" w:pos="15120"/>
      </w:tabs>
      <w:rPr>
        <w:b/>
      </w:rPr>
    </w:pPr>
    <w:r w:rsidRPr="00633409">
      <w:rPr>
        <w:sz w:val="20"/>
        <w:szCs w:val="20"/>
      </w:rPr>
      <w:t xml:space="preserve">Version </w:t>
    </w:r>
    <w:r>
      <w:rPr>
        <w:sz w:val="20"/>
        <w:szCs w:val="20"/>
      </w:rPr>
      <w:t>2</w:t>
    </w:r>
    <w:r>
      <w:tab/>
    </w:r>
    <w:r>
      <w:rPr>
        <w:rFonts w:ascii="Arial" w:hAnsi="Arial" w:cs="Arial"/>
        <w:b/>
      </w:rPr>
      <w:t>T/506/7276</w:t>
    </w:r>
    <w:r w:rsidRPr="00094230">
      <w:rPr>
        <w:rFonts w:ascii="Arial" w:hAnsi="Arial" w:cs="Arial"/>
        <w:b/>
      </w:rPr>
      <w:t>/URS</w:t>
    </w:r>
  </w:p>
  <w:p w:rsidR="00D314D7" w:rsidRPr="002B16A5" w:rsidRDefault="005D5AAC" w:rsidP="00CB1C67">
    <w:pPr>
      <w:pStyle w:val="Footer"/>
      <w:pBdr>
        <w:top w:val="single" w:sz="36" w:space="1" w:color="C0C0C0"/>
      </w:pBdr>
      <w:rPr>
        <w:rFonts w:ascii="Arial" w:hAnsi="Arial" w:cs="Arial"/>
        <w:sz w:val="18"/>
        <w:szCs w:val="18"/>
      </w:rPr>
    </w:pPr>
    <w:smartTag w:uri="urn:schemas-microsoft-com:office:smarttags" w:element="City">
      <w:r>
        <w:rPr>
          <w:rFonts w:ascii="Arial" w:hAnsi="Arial" w:cs="Arial"/>
          <w:sz w:val="18"/>
          <w:szCs w:val="18"/>
        </w:rPr>
        <w:t>Oxford</w:t>
      </w:r>
    </w:smartTag>
    <w:r>
      <w:rPr>
        <w:rFonts w:ascii="Arial" w:hAnsi="Arial" w:cs="Arial"/>
        <w:sz w:val="18"/>
        <w:szCs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8"/>
            <w:szCs w:val="18"/>
          </w:rPr>
          <w:t>Cambridge</w:t>
        </w:r>
      </w:smartTag>
    </w:smartTag>
    <w:r>
      <w:rPr>
        <w:rFonts w:ascii="Arial" w:hAnsi="Arial" w:cs="Arial"/>
        <w:sz w:val="18"/>
        <w:szCs w:val="18"/>
      </w:rPr>
      <w:t xml:space="preserve"> and RSA Examinations</w:t>
    </w:r>
  </w:p>
  <w:p w:rsidR="00D314D7" w:rsidRPr="00CB1C67" w:rsidRDefault="00340A6D" w:rsidP="00CB1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98" w:rsidRDefault="00340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CB" w:rsidRDefault="005D5AAC">
      <w:r>
        <w:separator/>
      </w:r>
    </w:p>
  </w:footnote>
  <w:footnote w:type="continuationSeparator" w:id="0">
    <w:p w:rsidR="00D93ECB" w:rsidRDefault="005D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98" w:rsidRDefault="00340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98" w:rsidRDefault="00340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98" w:rsidRDefault="00340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5D07"/>
    <w:multiLevelType w:val="hybridMultilevel"/>
    <w:tmpl w:val="215C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0B"/>
    <w:rsid w:val="0023450B"/>
    <w:rsid w:val="00340A6D"/>
    <w:rsid w:val="005D5AAC"/>
    <w:rsid w:val="00C0756F"/>
    <w:rsid w:val="00C35570"/>
    <w:rsid w:val="00D93ECB"/>
    <w:rsid w:val="00E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1029E-E383-40B9-9009-05A23B62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23450B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styleId="Footer">
    <w:name w:val="footer"/>
    <w:basedOn w:val="Normal"/>
    <w:link w:val="FooterChar"/>
    <w:rsid w:val="0023450B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3450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GNVQITabletext">
    <w:name w:val="GNVQI_Tabletext"/>
    <w:basedOn w:val="GNVQIBodyText"/>
    <w:rsid w:val="0023450B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23450B"/>
    <w:rPr>
      <w:rFonts w:ascii="Univers" w:hAnsi="Univers"/>
      <w:b/>
    </w:rPr>
  </w:style>
  <w:style w:type="paragraph" w:customStyle="1" w:styleId="VCETableHeading">
    <w:name w:val="VCE_TableHeading"/>
    <w:basedOn w:val="Normal"/>
    <w:rsid w:val="0023450B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23450B"/>
    <w:pPr>
      <w:spacing w:before="160" w:after="120" w:line="280" w:lineRule="exact"/>
    </w:pPr>
    <w:rPr>
      <w:sz w:val="22"/>
      <w:szCs w:val="20"/>
      <w:lang w:val="en-US" w:eastAsia="en-US"/>
    </w:rPr>
  </w:style>
  <w:style w:type="paragraph" w:customStyle="1" w:styleId="VCEBodyText">
    <w:name w:val="VCE_BodyText"/>
    <w:basedOn w:val="Normal"/>
    <w:rsid w:val="0023450B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styleId="Header">
    <w:name w:val="header"/>
    <w:basedOn w:val="Normal"/>
    <w:link w:val="HeaderChar"/>
    <w:rsid w:val="0023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450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23450B"/>
    <w:rPr>
      <w:color w:val="0000FF"/>
      <w:u w:val="single"/>
    </w:rPr>
  </w:style>
  <w:style w:type="paragraph" w:customStyle="1" w:styleId="Default">
    <w:name w:val="Default"/>
    <w:rsid w:val="002345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TableNumber1">
    <w:name w:val="Table_Number_1"/>
    <w:basedOn w:val="Normal"/>
    <w:uiPriority w:val="99"/>
    <w:rsid w:val="0023450B"/>
    <w:pPr>
      <w:spacing w:before="40" w:after="40" w:line="260" w:lineRule="atLeast"/>
      <w:contextualSpacing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r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10 URS</vt:lpstr>
    </vt:vector>
  </TitlesOfParts>
  <Company>Cambridge Assessment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10 URS</dc:title>
  <dc:subject>Cambridge Technicals in Engineering</dc:subject>
  <dc:creator>OCR</dc:creator>
  <cp:keywords>Cambridge Technicals in Engineering</cp:keywords>
  <dc:description/>
  <cp:lastModifiedBy>Sarah Hopkins</cp:lastModifiedBy>
  <cp:revision>6</cp:revision>
  <dcterms:created xsi:type="dcterms:W3CDTF">2018-09-06T10:11:00Z</dcterms:created>
  <dcterms:modified xsi:type="dcterms:W3CDTF">2019-03-21T10:31:00Z</dcterms:modified>
</cp:coreProperties>
</file>